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46D7" w14:textId="5E1E2B9D" w:rsidR="009352EE" w:rsidRPr="009352EE" w:rsidRDefault="00E66C7A" w:rsidP="009352EE">
      <w:pPr>
        <w:jc w:val="center"/>
        <w:rPr>
          <w:b/>
          <w:sz w:val="28"/>
          <w:szCs w:val="28"/>
        </w:rPr>
      </w:pPr>
      <w:r w:rsidRPr="009352EE">
        <w:rPr>
          <w:b/>
          <w:sz w:val="28"/>
          <w:szCs w:val="28"/>
        </w:rPr>
        <w:t>В</w:t>
      </w:r>
      <w:r w:rsidR="00CB6CE2" w:rsidRPr="009352EE">
        <w:rPr>
          <w:b/>
          <w:sz w:val="28"/>
          <w:szCs w:val="28"/>
        </w:rPr>
        <w:t>ОЕННО</w:t>
      </w:r>
      <w:r w:rsidR="00281A88">
        <w:rPr>
          <w:b/>
          <w:sz w:val="28"/>
          <w:szCs w:val="28"/>
        </w:rPr>
        <w:t>-</w:t>
      </w:r>
      <w:r w:rsidR="00CB6CE2" w:rsidRPr="009352EE">
        <w:rPr>
          <w:b/>
          <w:sz w:val="28"/>
          <w:szCs w:val="28"/>
        </w:rPr>
        <w:t>СПОРТИВНЫЕ</w:t>
      </w:r>
      <w:r w:rsidRPr="009352EE">
        <w:rPr>
          <w:b/>
          <w:sz w:val="28"/>
          <w:szCs w:val="28"/>
        </w:rPr>
        <w:t xml:space="preserve"> </w:t>
      </w:r>
      <w:r w:rsidR="00CB6CE2" w:rsidRPr="009352EE">
        <w:rPr>
          <w:b/>
          <w:sz w:val="28"/>
          <w:szCs w:val="28"/>
        </w:rPr>
        <w:t>ИГРЫ КАК ФОРМА</w:t>
      </w:r>
      <w:r w:rsidRPr="009352EE">
        <w:rPr>
          <w:b/>
          <w:sz w:val="28"/>
          <w:szCs w:val="28"/>
        </w:rPr>
        <w:t xml:space="preserve"> </w:t>
      </w:r>
      <w:r w:rsidR="00CB6CE2" w:rsidRPr="009352EE">
        <w:rPr>
          <w:b/>
          <w:sz w:val="28"/>
          <w:szCs w:val="28"/>
        </w:rPr>
        <w:t>ПАТРИОТИЧЕСКОГО</w:t>
      </w:r>
      <w:r w:rsidRPr="009352EE">
        <w:rPr>
          <w:b/>
          <w:sz w:val="28"/>
          <w:szCs w:val="28"/>
        </w:rPr>
        <w:t xml:space="preserve"> </w:t>
      </w:r>
      <w:r w:rsidR="00CB6CE2" w:rsidRPr="009352EE">
        <w:rPr>
          <w:b/>
          <w:sz w:val="28"/>
          <w:szCs w:val="28"/>
        </w:rPr>
        <w:t>И ФИЗИЧЕСКОГО ВОСПИТАНИЯ ДОШКОЛЬНИКОВ</w:t>
      </w:r>
      <w:r w:rsidR="00281A88">
        <w:rPr>
          <w:b/>
          <w:sz w:val="28"/>
          <w:szCs w:val="28"/>
        </w:rPr>
        <w:t xml:space="preserve"> В УСЛОВИЯХ РЕАЛИЗАЦИИ ПМК «МОЗАИЧНЫЙ ПАРК»</w:t>
      </w:r>
    </w:p>
    <w:p w14:paraId="439C6319" w14:textId="77777777" w:rsidR="009352EE" w:rsidRPr="009352EE" w:rsidRDefault="009352EE" w:rsidP="009352EE">
      <w:pPr>
        <w:jc w:val="center"/>
        <w:rPr>
          <w:i/>
          <w:sz w:val="28"/>
          <w:szCs w:val="28"/>
        </w:rPr>
      </w:pPr>
      <w:r w:rsidRPr="009352EE">
        <w:rPr>
          <w:i/>
          <w:sz w:val="28"/>
          <w:szCs w:val="28"/>
        </w:rPr>
        <w:t>Пупышева Т.И., воспитатель, высшая квалификационная категория</w:t>
      </w:r>
    </w:p>
    <w:p w14:paraId="61928A60" w14:textId="261A7C5D" w:rsidR="00CB6CE2" w:rsidRPr="009352EE" w:rsidRDefault="009352EE" w:rsidP="009352EE">
      <w:pPr>
        <w:jc w:val="center"/>
        <w:rPr>
          <w:i/>
          <w:sz w:val="28"/>
          <w:szCs w:val="28"/>
        </w:rPr>
      </w:pPr>
      <w:r w:rsidRPr="009352EE">
        <w:rPr>
          <w:i/>
          <w:sz w:val="28"/>
          <w:szCs w:val="28"/>
        </w:rPr>
        <w:t>МБДОУ</w:t>
      </w:r>
      <w:r w:rsidR="00281A88">
        <w:rPr>
          <w:i/>
          <w:sz w:val="28"/>
          <w:szCs w:val="28"/>
        </w:rPr>
        <w:t xml:space="preserve"> – детский сад комбинированного вида</w:t>
      </w:r>
      <w:r w:rsidRPr="009352EE">
        <w:rPr>
          <w:i/>
          <w:sz w:val="28"/>
          <w:szCs w:val="28"/>
        </w:rPr>
        <w:t xml:space="preserve"> №271</w:t>
      </w:r>
    </w:p>
    <w:p w14:paraId="4DD36BFA" w14:textId="77777777" w:rsidR="009352EE" w:rsidRPr="009352EE" w:rsidRDefault="009352EE" w:rsidP="009352EE">
      <w:pPr>
        <w:jc w:val="both"/>
        <w:rPr>
          <w:i/>
          <w:sz w:val="28"/>
          <w:szCs w:val="28"/>
        </w:rPr>
      </w:pPr>
    </w:p>
    <w:p w14:paraId="42E22D43" w14:textId="2E39457A" w:rsidR="00E66C7A" w:rsidRPr="009352EE" w:rsidRDefault="00E66C7A" w:rsidP="009352EE">
      <w:pPr>
        <w:pStyle w:val="has-text-align-left"/>
        <w:shd w:val="clear" w:color="auto" w:fill="FFFFFF"/>
        <w:tabs>
          <w:tab w:val="left" w:pos="567"/>
        </w:tabs>
        <w:spacing w:beforeLines="20" w:before="48" w:beforeAutospacing="0" w:afterLines="20" w:after="48" w:afterAutospacing="0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Патриотическое</w:t>
      </w:r>
      <w:r w:rsidR="00281A88">
        <w:rPr>
          <w:sz w:val="28"/>
          <w:szCs w:val="28"/>
        </w:rPr>
        <w:t xml:space="preserve"> воспитание</w:t>
      </w:r>
      <w:r w:rsidRPr="009352EE">
        <w:rPr>
          <w:sz w:val="28"/>
          <w:szCs w:val="28"/>
        </w:rPr>
        <w:t xml:space="preserve"> дошкольников</w:t>
      </w:r>
      <w:r w:rsidR="00281A88">
        <w:rPr>
          <w:sz w:val="28"/>
          <w:szCs w:val="28"/>
        </w:rPr>
        <w:t xml:space="preserve"> – </w:t>
      </w:r>
      <w:r w:rsidRPr="009352EE">
        <w:rPr>
          <w:sz w:val="28"/>
          <w:szCs w:val="28"/>
        </w:rPr>
        <w:t>одна из задач духовно</w:t>
      </w:r>
      <w:r w:rsidR="00281A88">
        <w:rPr>
          <w:sz w:val="28"/>
          <w:szCs w:val="28"/>
        </w:rPr>
        <w:t>-</w:t>
      </w:r>
      <w:r w:rsidRPr="009352EE">
        <w:rPr>
          <w:sz w:val="28"/>
          <w:szCs w:val="28"/>
        </w:rPr>
        <w:t xml:space="preserve">нравственного воспитания, включающая в себя воспитание любви к родной стране, уважения к Российской </w:t>
      </w:r>
      <w:r w:rsidR="00281A88">
        <w:rPr>
          <w:sz w:val="28"/>
          <w:szCs w:val="28"/>
        </w:rPr>
        <w:t>а</w:t>
      </w:r>
      <w:r w:rsidRPr="009352EE">
        <w:rPr>
          <w:sz w:val="28"/>
          <w:szCs w:val="28"/>
        </w:rPr>
        <w:t xml:space="preserve">рмии, к профессии военного, чувства гордости за нашу Родину, становления физически здоровой личности детей дошкольного возраста. Поэтому физическое воспитание является неотъемлемой частью образовательного процесса. </w:t>
      </w:r>
    </w:p>
    <w:p w14:paraId="79EF3C34" w14:textId="77777777" w:rsidR="00E66C7A" w:rsidRPr="009352EE" w:rsidRDefault="00E66C7A" w:rsidP="009352EE">
      <w:pPr>
        <w:spacing w:beforeLines="20" w:before="48" w:afterLines="20" w:after="48"/>
        <w:ind w:right="170"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Работая в данном направлении, мы пришли к выводу, что для решения данной задачи надо искать новые способы и методы взаимодействия с дошкольниками и их семьями.</w:t>
      </w:r>
    </w:p>
    <w:p w14:paraId="69E58110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 Один из таких методов – это организация семейного клуба «Успешные родители». Семейный клуб – это одна из форм партнерских отношений с семьями воспитанников в условиях реализации программно-методического комплекса «Мозаичный ПАРК». </w:t>
      </w:r>
    </w:p>
    <w:p w14:paraId="09B22ABD" w14:textId="662B2658" w:rsidR="00E66C7A" w:rsidRPr="009352EE" w:rsidRDefault="00E66C7A" w:rsidP="00281A88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В основу работы клуба положена программа духовно-нравственного воспитания дошкольников «С чистым сердцем», программа «Веселый рюкзачок» и методические пособия Мозаичного парка. Определены направления деятельности клуба. Это педагогическое просвещение родителей и спортивно-оздоровительное направление.</w:t>
      </w:r>
    </w:p>
    <w:p w14:paraId="131E3D59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Спортивно-оздоровительное направление включает в себя: походы выходного дня, спортивные досуги и праздники, а также военно-спортивные игры, целью которых является формирование у детей дошкольного возраста военно-патриотических чувств. Совместно с семьями воспитанников провели разнообразные мероприятия. </w:t>
      </w:r>
    </w:p>
    <w:p w14:paraId="0A244B03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Работая в данном направлении обратили внимание, что на таких мероприятиях дети получают яркие впечатления, могут окунуться в исторические моменты, закалить дух, вызвать всплеск эмоций. Во время игры дети учатся действовать быстро и сообща с коллективом. </w:t>
      </w:r>
    </w:p>
    <w:p w14:paraId="2D5E771A" w14:textId="77777777" w:rsidR="00E66C7A" w:rsidRPr="009352EE" w:rsidRDefault="00E66C7A" w:rsidP="009352EE">
      <w:pPr>
        <w:pStyle w:val="a3"/>
        <w:spacing w:beforeLines="20" w:before="48" w:beforeAutospacing="0" w:afterLines="20" w:after="48" w:afterAutospacing="0"/>
        <w:ind w:firstLine="709"/>
        <w:jc w:val="both"/>
        <w:rPr>
          <w:sz w:val="28"/>
          <w:szCs w:val="28"/>
        </w:rPr>
      </w:pPr>
      <w:r w:rsidRPr="009352EE">
        <w:rPr>
          <w:sz w:val="28"/>
          <w:szCs w:val="28"/>
        </w:rPr>
        <w:t xml:space="preserve">В процессе таких игр решаются задачи патриотического и физического воспитания. </w:t>
      </w:r>
    </w:p>
    <w:p w14:paraId="7EA2CEE0" w14:textId="77CEB0BA" w:rsidR="00E66C7A" w:rsidRPr="009352EE" w:rsidRDefault="00E66C7A" w:rsidP="00281A88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Одной из наиболее интересных игр является военно-спортивная игра «Зарница». Она стала кульминационным мероприятием проекта «Защитники Отечества».</w:t>
      </w:r>
      <w:r w:rsidR="00281A88">
        <w:rPr>
          <w:sz w:val="28"/>
          <w:szCs w:val="28"/>
        </w:rPr>
        <w:t xml:space="preserve"> </w:t>
      </w:r>
      <w:r w:rsidRPr="009352EE">
        <w:rPr>
          <w:sz w:val="28"/>
          <w:szCs w:val="28"/>
        </w:rPr>
        <w:t>Данная игра представляет собой имитацию военных учений, с элементами соревнования, игровыми элементами народных игр. При прохождении маршрута отряд выполняет различные задания. У каждого ребенка есть возможность исполнить роль участника военных действий, проявить свою смекалку, сообразительность.</w:t>
      </w:r>
    </w:p>
    <w:p w14:paraId="46E76D6C" w14:textId="7F7BBCF5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При подготовке к «Зарнице» знакомим детей с художественной литературой на военную тему, разучиваем стихи. На музыкальных занятиях разучиваем военные песни</w:t>
      </w:r>
      <w:r w:rsidR="00281A88">
        <w:rPr>
          <w:sz w:val="28"/>
          <w:szCs w:val="28"/>
        </w:rPr>
        <w:t>;</w:t>
      </w:r>
      <w:r w:rsidRPr="009352EE">
        <w:rPr>
          <w:sz w:val="28"/>
          <w:szCs w:val="28"/>
        </w:rPr>
        <w:t xml:space="preserve"> на физкультурных занятиях, учимся маршировать, выполнять перестроение колоннами, проходить полосу препятствий. Дети знакомятся с воинскими званиями </w:t>
      </w:r>
      <w:r w:rsidRPr="009352EE">
        <w:rPr>
          <w:sz w:val="28"/>
          <w:szCs w:val="28"/>
        </w:rPr>
        <w:lastRenderedPageBreak/>
        <w:t>и военной техникой. Проводим</w:t>
      </w:r>
      <w:r w:rsidR="009352EE">
        <w:rPr>
          <w:sz w:val="28"/>
          <w:szCs w:val="28"/>
        </w:rPr>
        <w:t xml:space="preserve"> конкурс</w:t>
      </w:r>
      <w:r w:rsidR="00A0593F">
        <w:rPr>
          <w:sz w:val="28"/>
          <w:szCs w:val="28"/>
        </w:rPr>
        <w:t>ы</w:t>
      </w:r>
      <w:r w:rsidR="009352EE">
        <w:rPr>
          <w:sz w:val="28"/>
          <w:szCs w:val="28"/>
        </w:rPr>
        <w:t xml:space="preserve"> чтецов, </w:t>
      </w:r>
      <w:r w:rsidRPr="009352EE">
        <w:rPr>
          <w:sz w:val="28"/>
          <w:szCs w:val="28"/>
        </w:rPr>
        <w:t>в ус</w:t>
      </w:r>
      <w:r w:rsidR="009352EE">
        <w:rPr>
          <w:sz w:val="28"/>
          <w:szCs w:val="28"/>
        </w:rPr>
        <w:t xml:space="preserve">ловиях пандемии </w:t>
      </w:r>
      <w:r w:rsidR="00A0593F">
        <w:rPr>
          <w:sz w:val="28"/>
          <w:szCs w:val="28"/>
        </w:rPr>
        <w:t>проводим в режиме</w:t>
      </w:r>
      <w:r w:rsidR="009352EE">
        <w:rPr>
          <w:sz w:val="28"/>
          <w:szCs w:val="28"/>
        </w:rPr>
        <w:t xml:space="preserve"> онлайн</w:t>
      </w:r>
      <w:r w:rsidR="00A0593F">
        <w:rPr>
          <w:sz w:val="28"/>
          <w:szCs w:val="28"/>
        </w:rPr>
        <w:t>, оформляем выставки</w:t>
      </w:r>
      <w:r w:rsidRPr="009352EE">
        <w:rPr>
          <w:sz w:val="28"/>
          <w:szCs w:val="28"/>
        </w:rPr>
        <w:t xml:space="preserve"> творческих работ детей. </w:t>
      </w:r>
    </w:p>
    <w:p w14:paraId="375DA06D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Мероприятие </w:t>
      </w:r>
      <w:r w:rsidR="00A0593F">
        <w:rPr>
          <w:sz w:val="28"/>
          <w:szCs w:val="28"/>
        </w:rPr>
        <w:t xml:space="preserve">«Зарница» </w:t>
      </w:r>
      <w:r w:rsidRPr="009352EE">
        <w:rPr>
          <w:sz w:val="28"/>
          <w:szCs w:val="28"/>
        </w:rPr>
        <w:t>проводится на открытом воздухе. На территории детского сада оборудовали штаб игры. На местности сделали разметку, на этапах расставили опознавательные знаки. На воспитанников были надеты элементы военной одежды.  В ходе игры дети проявили себя как настоящая сплочённая команда, показали, как надо вести себя в экстремальной ситуации</w:t>
      </w:r>
      <w:r w:rsidRPr="009352EE">
        <w:rPr>
          <w:sz w:val="28"/>
          <w:szCs w:val="28"/>
          <w:shd w:val="clear" w:color="auto" w:fill="FFFFFF" w:themeFill="background1"/>
        </w:rPr>
        <w:t>, посмотрели,</w:t>
      </w:r>
      <w:r w:rsidRPr="009352EE">
        <w:rPr>
          <w:sz w:val="28"/>
          <w:szCs w:val="28"/>
        </w:rPr>
        <w:t xml:space="preserve"> как настоящими солдатскими спичками в военных условиях развести костер, как оказывать первую медицинскую помощь.</w:t>
      </w:r>
    </w:p>
    <w:p w14:paraId="1DE0476C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Не отставали от детей и родители, которые с увлечением участвовали в прохождении препятствий вместе со своими сыновьями и дочками. Это придало ребятам ещё большую уверенность в себе, ведь они чувствовали поддержку, помощь со стороны родителей. На протяжении всего мероприятия царит благоприятная, дружеская атмосфера. Дети и родители зарядились положительной энергией, получили бурю эмоций и массу удовольствия от совместной деятельности, в ходе которой каждый ребёнок смог проявить себя, применить полученные знания и навыки.</w:t>
      </w:r>
    </w:p>
    <w:p w14:paraId="4020BB33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«Зарница» стала хорошей традицией в нашем детском саду. Уже не первый год мы проводим это мероприятие, воспитывающее у детей качества, необходимые будущим защитникам Родины: взаимопомощь, выдержка, находчивость, смелость, умение сплочённо действовать в сложных ситуациях. </w:t>
      </w:r>
    </w:p>
    <w:p w14:paraId="42BA5983" w14:textId="77777777" w:rsidR="00E66C7A" w:rsidRPr="009352EE" w:rsidRDefault="00E66C7A" w:rsidP="009352EE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Военно-спортивные игры в детском саду довольно универсальны. Они включаются не только в сценарии патриотических праздников, таких как 23 февраля и 9 мая, но и используются в течении всего учебного года в разных режимных моментах.</w:t>
      </w:r>
    </w:p>
    <w:p w14:paraId="0208C319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Военно-спортивная игра «Богатырские игры» основывается на беседах о нашей стране, с помощью развивающих тетрадей «Я люблю свою страну». Знакомим детей с жизнью замечательных людей, являющихся примером служения Отечеству и исполнения патриотического долга. Дети с большим удовольствием занимаются по этим пособиям. </w:t>
      </w:r>
    </w:p>
    <w:p w14:paraId="253134A8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Читаем художественную литературу о героях России, начинаем с чтения былин и сказок о богатырях. В творческой деятельности закрепляем знания о богатырях и их подвигах, с использованием раскрасок по данной теме. Знакомим и используем в режимных моментах народные и подвижные игры. На занятиях физкультурой проводим «Богатырские игры». </w:t>
      </w:r>
    </w:p>
    <w:p w14:paraId="6BBDC8B4" w14:textId="306DA2B8" w:rsidR="00E66C7A" w:rsidRPr="009352EE" w:rsidRDefault="00E66C7A" w:rsidP="009352EE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Изучив парциальную программу «Веселый рюкзачок», взрослые вместе с детьми принимают активное участие в походах выходного дня с большим удовольствием. Подготовка к походу нач</w:t>
      </w:r>
      <w:r w:rsidR="00281A88">
        <w:rPr>
          <w:sz w:val="28"/>
          <w:szCs w:val="28"/>
        </w:rPr>
        <w:t>инается</w:t>
      </w:r>
      <w:r w:rsidRPr="009352EE">
        <w:rPr>
          <w:sz w:val="28"/>
          <w:szCs w:val="28"/>
        </w:rPr>
        <w:t xml:space="preserve"> с бесед с детьми о правилах поведения и безопасности в походе. </w:t>
      </w:r>
    </w:p>
    <w:p w14:paraId="6AC990A8" w14:textId="4F68D7EC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Разучили подвижные</w:t>
      </w:r>
      <w:r w:rsidR="00281A88">
        <w:rPr>
          <w:sz w:val="28"/>
          <w:szCs w:val="28"/>
        </w:rPr>
        <w:t xml:space="preserve">, </w:t>
      </w:r>
      <w:r w:rsidRPr="009352EE">
        <w:rPr>
          <w:sz w:val="28"/>
          <w:szCs w:val="28"/>
        </w:rPr>
        <w:t xml:space="preserve">сюжетно-ролевые </w:t>
      </w:r>
      <w:r w:rsidR="00281A88">
        <w:rPr>
          <w:sz w:val="28"/>
          <w:szCs w:val="28"/>
        </w:rPr>
        <w:t xml:space="preserve">игры </w:t>
      </w:r>
      <w:r w:rsidRPr="009352EE">
        <w:rPr>
          <w:sz w:val="28"/>
          <w:szCs w:val="28"/>
        </w:rPr>
        <w:t>на туристическую тему</w:t>
      </w:r>
      <w:r w:rsidR="00281A88">
        <w:rPr>
          <w:sz w:val="28"/>
          <w:szCs w:val="28"/>
        </w:rPr>
        <w:t>. В</w:t>
      </w:r>
      <w:r w:rsidRPr="009352EE">
        <w:rPr>
          <w:sz w:val="28"/>
          <w:szCs w:val="28"/>
        </w:rPr>
        <w:t xml:space="preserve"> каждом походе обязательно организуем военно-спортивные игры «Преодолей препятствие», «Найди секретный пакет». </w:t>
      </w:r>
    </w:p>
    <w:p w14:paraId="51BF7331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В условиях пандемии мы продолжаем работу по программе «Веселый рюкзачок», но в другом формате и без участия родителей, на территории детского сада. Провели развлечение «Мы идем в поход». Был проложен маршрут по </w:t>
      </w:r>
      <w:r w:rsidRPr="009352EE">
        <w:rPr>
          <w:sz w:val="28"/>
          <w:szCs w:val="28"/>
        </w:rPr>
        <w:lastRenderedPageBreak/>
        <w:t xml:space="preserve">территории. Преодолев все препятствия, дети с воспитателями возле импровизированного костра пели песни под гитару. </w:t>
      </w:r>
    </w:p>
    <w:p w14:paraId="38B309E0" w14:textId="77777777" w:rsidR="00E66C7A" w:rsidRPr="009352EE" w:rsidRDefault="00E66C7A" w:rsidP="009352EE">
      <w:p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 w:rsidRPr="009352EE">
        <w:rPr>
          <w:b/>
          <w:sz w:val="28"/>
          <w:szCs w:val="28"/>
        </w:rPr>
        <w:t xml:space="preserve">         </w:t>
      </w:r>
      <w:r w:rsidRPr="009352EE">
        <w:rPr>
          <w:sz w:val="28"/>
          <w:szCs w:val="28"/>
        </w:rPr>
        <w:t xml:space="preserve">В работе семейного клуба организованно повышение педагогической культуры родителей. Взяв за основу карточки «Тематические дни в детском саду» и игровой набор «Скотный двор» был проведен тематический день для детей и родителей «День молока». А в конце дня провели веселое спортивное развлечение с участием родителей «День молока или путешествие в Простоквашино». </w:t>
      </w:r>
    </w:p>
    <w:p w14:paraId="478E9F81" w14:textId="1F05B0C9" w:rsidR="00E66C7A" w:rsidRPr="009352EE" w:rsidRDefault="00E66C7A" w:rsidP="009352EE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На мастер-классе «Игровая мозаика» у родителей и детей была возможность совместно </w:t>
      </w:r>
      <w:r w:rsidR="00281A88">
        <w:rPr>
          <w:sz w:val="28"/>
          <w:szCs w:val="28"/>
        </w:rPr>
        <w:t xml:space="preserve">с детьми </w:t>
      </w:r>
      <w:r w:rsidRPr="009352EE">
        <w:rPr>
          <w:sz w:val="28"/>
          <w:szCs w:val="28"/>
        </w:rPr>
        <w:t xml:space="preserve">поиграть в игры различной направленности с использованием игрового оборудования «Мозаичный ПАРК». Родителям представили сюжетно-ролевые игры патриотической направленности с использованием игрового набора </w:t>
      </w:r>
      <w:r w:rsidR="00281A88">
        <w:rPr>
          <w:sz w:val="28"/>
          <w:szCs w:val="28"/>
        </w:rPr>
        <w:t>«</w:t>
      </w:r>
      <w:r w:rsidRPr="009352EE">
        <w:rPr>
          <w:sz w:val="28"/>
          <w:szCs w:val="28"/>
        </w:rPr>
        <w:t>Кукольный дом</w:t>
      </w:r>
      <w:r w:rsidR="00281A88">
        <w:rPr>
          <w:sz w:val="28"/>
          <w:szCs w:val="28"/>
        </w:rPr>
        <w:t>»</w:t>
      </w:r>
      <w:r w:rsidRPr="009352EE">
        <w:rPr>
          <w:sz w:val="28"/>
          <w:szCs w:val="28"/>
        </w:rPr>
        <w:t xml:space="preserve">. </w:t>
      </w:r>
    </w:p>
    <w:p w14:paraId="4589FC7E" w14:textId="77777777" w:rsidR="00E66C7A" w:rsidRPr="009352EE" w:rsidRDefault="00E66C7A" w:rsidP="009352EE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Закончили мероприятие спортивным развлечением «</w:t>
      </w:r>
      <w:proofErr w:type="spellStart"/>
      <w:r w:rsidRPr="009352EE">
        <w:rPr>
          <w:sz w:val="28"/>
          <w:szCs w:val="28"/>
        </w:rPr>
        <w:t>Поиграйка</w:t>
      </w:r>
      <w:proofErr w:type="spellEnd"/>
      <w:r w:rsidRPr="009352EE">
        <w:rPr>
          <w:sz w:val="28"/>
          <w:szCs w:val="28"/>
        </w:rPr>
        <w:t>», используя игры из пособия «Физические упражнения и игры на основе фольклора».</w:t>
      </w:r>
    </w:p>
    <w:p w14:paraId="72083342" w14:textId="77777777" w:rsidR="00281A88" w:rsidRDefault="00E66C7A" w:rsidP="00281A88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Родители активно учувствуют в </w:t>
      </w:r>
      <w:r w:rsidR="00A0593F">
        <w:rPr>
          <w:sz w:val="28"/>
          <w:szCs w:val="28"/>
        </w:rPr>
        <w:t>спортивной игре</w:t>
      </w:r>
      <w:r w:rsidRPr="009352EE">
        <w:rPr>
          <w:sz w:val="28"/>
          <w:szCs w:val="28"/>
        </w:rPr>
        <w:t xml:space="preserve"> «Папа, мама, я </w:t>
      </w:r>
      <w:r w:rsidR="00A0593F">
        <w:rPr>
          <w:sz w:val="28"/>
          <w:szCs w:val="28"/>
        </w:rPr>
        <w:t>– спортивная семья», посвящённой</w:t>
      </w:r>
      <w:r w:rsidRPr="009352EE">
        <w:rPr>
          <w:sz w:val="28"/>
          <w:szCs w:val="28"/>
        </w:rPr>
        <w:t xml:space="preserve"> дню семьи.</w:t>
      </w:r>
    </w:p>
    <w:p w14:paraId="097157DF" w14:textId="77777777" w:rsidR="00281A88" w:rsidRDefault="00E66C7A" w:rsidP="00281A88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Вся воспитательная работа строится на основе единства действия воспитателя и родителей. Именно на положительных эпизодах из жизни старших членов семьи у дошкольников формируются понятия патриотизма и нравственности. Поэтому традиционные встречи «Гость группы» очень нравятся нашим ребятам. У нас в гостях побывали участники войны, дети войны, труженики тыла. Этих гостей приглашают сами дети, это их знакомые и</w:t>
      </w:r>
      <w:r w:rsidR="00281A88">
        <w:rPr>
          <w:sz w:val="28"/>
          <w:szCs w:val="28"/>
        </w:rPr>
        <w:t>ли</w:t>
      </w:r>
      <w:r w:rsidRPr="009352EE">
        <w:rPr>
          <w:sz w:val="28"/>
          <w:szCs w:val="28"/>
        </w:rPr>
        <w:t xml:space="preserve"> старшие родственники. </w:t>
      </w:r>
    </w:p>
    <w:p w14:paraId="78FCB150" w14:textId="4E220046" w:rsidR="00E66C7A" w:rsidRPr="009352EE" w:rsidRDefault="00E66C7A" w:rsidP="00281A88">
      <w:pPr>
        <w:shd w:val="clear" w:color="auto" w:fill="FFFFFF" w:themeFill="background1"/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>В наших силах посадить зернышко «патриота» в каждой подрастающей личности. Использование разнообразных форм совместной детско-родительской деятельности помогает семьям из «зрителей» и «наблюдателей» стать активными участниками образовательного процесса, а также обеспечивает повышение педагогической культуры родителей и уровень семейного воспитания в вопросах патриотического и физического воспитания.</w:t>
      </w:r>
    </w:p>
    <w:p w14:paraId="112B33CA" w14:textId="77777777" w:rsidR="00E66C7A" w:rsidRPr="009352EE" w:rsidRDefault="00E66C7A" w:rsidP="009352EE">
      <w:pPr>
        <w:spacing w:beforeLines="20" w:before="48" w:afterLines="20" w:after="48"/>
        <w:ind w:firstLine="709"/>
        <w:jc w:val="both"/>
        <w:textAlignment w:val="baseline"/>
        <w:rPr>
          <w:sz w:val="28"/>
          <w:szCs w:val="28"/>
        </w:rPr>
      </w:pPr>
      <w:r w:rsidRPr="009352EE">
        <w:rPr>
          <w:sz w:val="28"/>
          <w:szCs w:val="28"/>
        </w:rPr>
        <w:t xml:space="preserve">Мы, педагоги, стараемся помочь родителям осознать, что именно в семье, должны сохраняться и передаваться нравственные и духовные обычаи и ценности, созданные нашими дедами и прадедами, и что в первую очередь родители главные ответственные за воспитание своих детей. </w:t>
      </w:r>
    </w:p>
    <w:p w14:paraId="416E8B3F" w14:textId="77777777" w:rsidR="00E66C7A" w:rsidRPr="009352EE" w:rsidRDefault="00E66C7A" w:rsidP="009352EE">
      <w:pPr>
        <w:spacing w:beforeLines="20" w:before="48" w:afterLines="20" w:after="48"/>
        <w:jc w:val="both"/>
        <w:rPr>
          <w:sz w:val="28"/>
          <w:szCs w:val="28"/>
        </w:rPr>
      </w:pPr>
    </w:p>
    <w:p w14:paraId="48E0D8F0" w14:textId="77777777" w:rsidR="003E2063" w:rsidRPr="00E66C7A" w:rsidRDefault="003E2063" w:rsidP="009352EE">
      <w:pPr>
        <w:spacing w:beforeLines="20" w:before="48" w:afterLines="20" w:after="48"/>
        <w:rPr>
          <w:sz w:val="28"/>
          <w:szCs w:val="28"/>
        </w:rPr>
      </w:pPr>
    </w:p>
    <w:sectPr w:rsidR="003E2063" w:rsidRPr="00E66C7A" w:rsidSect="00CB6CE2">
      <w:pgSz w:w="11906" w:h="16838"/>
      <w:pgMar w:top="567" w:right="567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281A88"/>
    <w:rsid w:val="003E2063"/>
    <w:rsid w:val="009352EE"/>
    <w:rsid w:val="009D5756"/>
    <w:rsid w:val="00A0593F"/>
    <w:rsid w:val="00CB6CE2"/>
    <w:rsid w:val="00E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39B8"/>
  <w15:chartTrackingRefBased/>
  <w15:docId w15:val="{C7ECEC72-EFB0-4555-A515-45B2E9D3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C7A"/>
    <w:pPr>
      <w:spacing w:before="100" w:beforeAutospacing="1" w:after="100" w:afterAutospacing="1"/>
    </w:pPr>
  </w:style>
  <w:style w:type="paragraph" w:customStyle="1" w:styleId="has-text-align-left">
    <w:name w:val="has-text-align-left"/>
    <w:basedOn w:val="a"/>
    <w:rsid w:val="00E66C7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Пупышева ПК</dc:creator>
  <cp:keywords/>
  <dc:description/>
  <cp:lastModifiedBy>Сатеник Анташян</cp:lastModifiedBy>
  <cp:revision>2</cp:revision>
  <dcterms:created xsi:type="dcterms:W3CDTF">2022-02-24T03:19:00Z</dcterms:created>
  <dcterms:modified xsi:type="dcterms:W3CDTF">2022-02-24T03:19:00Z</dcterms:modified>
</cp:coreProperties>
</file>