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58" w:rsidRPr="00580A58" w:rsidRDefault="00580A58" w:rsidP="00580A58">
      <w:pPr>
        <w:shd w:val="clear" w:color="auto" w:fill="FFFFFF"/>
        <w:spacing w:before="75" w:after="75" w:line="240" w:lineRule="auto"/>
        <w:ind w:left="75" w:right="75"/>
        <w:jc w:val="center"/>
        <w:outlineLvl w:val="0"/>
        <w:rPr>
          <w:rFonts w:ascii="Verdana" w:eastAsia="Times New Roman" w:hAnsi="Verdana" w:cs="Times New Roman"/>
          <w:b/>
          <w:bCs/>
          <w:color w:val="C00000"/>
          <w:kern w:val="36"/>
          <w:sz w:val="33"/>
          <w:szCs w:val="33"/>
          <w:lang w:eastAsia="ru-RU"/>
        </w:rPr>
      </w:pPr>
      <w:r w:rsidRPr="00580A58">
        <w:rPr>
          <w:rFonts w:ascii="Verdana" w:eastAsia="Times New Roman" w:hAnsi="Verdana" w:cs="Times New Roman"/>
          <w:b/>
          <w:bCs/>
          <w:color w:val="C00000"/>
          <w:kern w:val="36"/>
          <w:sz w:val="33"/>
          <w:szCs w:val="33"/>
          <w:lang w:eastAsia="ru-RU"/>
        </w:rPr>
        <w:t>Что почитать дошкольнику про войну? А также книги о дружбе и добрых делах</w:t>
      </w:r>
    </w:p>
    <w:p w:rsidR="00580A58" w:rsidRPr="00580A58" w:rsidRDefault="00580A58" w:rsidP="00580A58">
      <w:pPr>
        <w:shd w:val="clear" w:color="auto" w:fill="FFFFFF"/>
        <w:spacing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 xml:space="preserve">Пытливые родители-книгочеи уже заметили, что современные авторы детских книг пытаются отойти от реальности. Они пишут сказки об иных мирах. Большим успехом пользуются истории с отсутствием сюжета, смысла и знакомых слов. К реальности никто не обращается. Боятся «выжелтить» свое бумажное детище упоминаниями о </w:t>
      </w:r>
      <w:proofErr w:type="spell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телезависимости</w:t>
      </w:r>
      <w:proofErr w:type="spell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 xml:space="preserve">, силе денег, рекламе, интернете, криминальных сюжетах. Об этом трудно писать. От этого все чаще хочется детей уберечь, хотя такие помыслы смешны. И родители снова и снова ищут те самые книжки, повествующие о добром и </w:t>
      </w:r>
      <w:proofErr w:type="gram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вечном</w:t>
      </w:r>
      <w:proofErr w:type="gram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. К сожалению, некоторые из них можно найти только в библиотеках. Пока еще можно. Другие переиздаются – спасибо издателям, не обижающих классиков.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 этой статье вспомним о таких книгах. Они рассказывают о добре, вежливости, правильных с точки зрения родителей поступках. Их авторы уважительно относятся к детскому миру, незаметно внедряя в сознание детей ту самую правду, которую отчаялись «вдолбить» им товарищи взрослые. В первую очередь, потому что для детей чтение – это игра. Дети всегда примеряют действия героев на себя, отождествляют и сопереживают, а родителям это только на руку.</w:t>
      </w:r>
    </w:p>
    <w:p w:rsidR="00580A58" w:rsidRPr="00580A58" w:rsidRDefault="00580A58" w:rsidP="00580A58">
      <w:pPr>
        <w:shd w:val="clear" w:color="auto" w:fill="FFFFFF"/>
        <w:spacing w:before="100" w:beforeAutospacing="1" w:after="100" w:afterAutospacing="1" w:line="240" w:lineRule="auto"/>
        <w:ind w:firstLine="400"/>
        <w:jc w:val="both"/>
        <w:outlineLvl w:val="2"/>
        <w:rPr>
          <w:rFonts w:ascii="Verdana" w:eastAsia="Times New Roman" w:hAnsi="Verdana" w:cs="Times New Roman"/>
          <w:b/>
          <w:bCs/>
          <w:color w:val="0093DD"/>
          <w:sz w:val="20"/>
          <w:szCs w:val="20"/>
          <w:lang w:eastAsia="ru-RU"/>
        </w:rPr>
      </w:pPr>
      <w:r w:rsidRPr="00580A58">
        <w:rPr>
          <w:rFonts w:ascii="Verdana" w:eastAsia="Times New Roman" w:hAnsi="Verdana" w:cs="Times New Roman"/>
          <w:b/>
          <w:bCs/>
          <w:color w:val="0093DD"/>
          <w:sz w:val="20"/>
          <w:szCs w:val="20"/>
          <w:lang w:eastAsia="ru-RU"/>
        </w:rPr>
        <w:t>Добрые сказки о главном</w:t>
      </w:r>
    </w:p>
    <w:p w:rsidR="00580A58" w:rsidRPr="00580A58" w:rsidRDefault="00580A58" w:rsidP="00580A58">
      <w:pPr>
        <w:shd w:val="clear" w:color="auto" w:fill="FFFFFF"/>
        <w:spacing w:before="100" w:beforeAutospacing="1" w:after="100" w:afterAutospacing="1" w:line="240" w:lineRule="auto"/>
        <w:ind w:firstLine="400"/>
        <w:jc w:val="both"/>
        <w:outlineLvl w:val="1"/>
        <w:rPr>
          <w:rFonts w:ascii="Verdana" w:eastAsia="Times New Roman" w:hAnsi="Verdana" w:cs="Times New Roman"/>
          <w:b/>
          <w:bCs/>
          <w:color w:val="7DBE37"/>
          <w:sz w:val="27"/>
          <w:szCs w:val="27"/>
          <w:lang w:eastAsia="ru-RU"/>
        </w:rPr>
      </w:pPr>
      <w:r w:rsidRPr="00580A58">
        <w:rPr>
          <w:rFonts w:ascii="Verdana" w:eastAsia="Times New Roman" w:hAnsi="Verdana" w:cs="Times New Roman"/>
          <w:b/>
          <w:bCs/>
          <w:color w:val="7DBE37"/>
          <w:sz w:val="27"/>
          <w:szCs w:val="27"/>
          <w:lang w:eastAsia="ru-RU"/>
        </w:rPr>
        <w:t>Леонид Пантелеев «Про Белочку и Тамарочку»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Писатель дворянского происхождения Алексей Еремеев взял псевдоним Л.Пантелеев (в настоящей версии именно «Л», а не «Леонид») в память о прозвище, которым его дразнили в 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ШКИДе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 Во многих биографиях написано, что имечко известного питерского вора-налетчика он присвоил из озорства, однако трудно поверить, что в то время, когда творил писатель, такое озорство ему сошло бы с рук. Зато в своих книгах Пантелеев озоровал </w:t>
      </w:r>
      <w:proofErr w:type="gram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вовсю</w:t>
      </w:r>
      <w:proofErr w:type="gram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 Герои его произведений для детей хулиганят от души – и Белочка с Тамарочкой, и жители республики ШКИД. В своей отнюдь не дворянской, а самой настоящей дворовой жизни Пантелееву пришлось и 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побродяжничать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и поголодать. В годы репрессий он чудом избежал ареста, но имя его было забыто до самой смерти вождя народов.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В 1966 году вышла книга «Наша Маша», </w:t>
      </w:r>
      <w:proofErr w:type="gram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родительский</w:t>
      </w:r>
      <w:proofErr w:type="gram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блог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как бы сейчас назвали, о воспитании дочери. В этой книге всё - правда. И по ее поводу велось и ведется немало споров. Известно, что 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Пантелеева-Еремеева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Маша болела нервными недугами и рано умерла. И в ее состоянии также винят и родителей, державших дочь в строгих рамках. У талантливых людей вообще редко складываются отношения с родными детьми.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52675" cy="3333750"/>
            <wp:effectExtent l="19050" t="0" r="9525" b="0"/>
            <wp:wrapSquare wrapText="bothSides"/>
            <wp:docPr id="2" name="Рисунок 2" descr="http://i.u-mama.ru/files/i/img/news/000000001_1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u-mama.ru/files/i/img/news/000000001_109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Книга о приключениях Белочки и Тамарочки нравится всем детям без исключения. По стилю она похожа на «Машу и 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Ойку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» Софьи Прокофьевой, но предназначена для </w:t>
      </w:r>
      <w:proofErr w:type="gram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более старших</w:t>
      </w:r>
      <w:proofErr w:type="gram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детей (от 4 лет). Обычно писатель делает одну сестренку хорошей, а другую плохой, но Белочка и Тамарочка обе не промах. Старшая провоцирует младшую, младшая эмоционально неустойчивая, поэтому на всякий случай верит всему, а потом раскаивается. Автор тонко чувствует психологию маленьких девочек. Их неожиданные ходы мыслей, удивительная логика и фантазии воплощены в маленьких семейных сценках. И, конечно, с необычайной добротой и поучительностью создан образ мудрой, любимой, самой лучшей мамы на свете.</w:t>
      </w:r>
    </w:p>
    <w:p w:rsidR="00580A58" w:rsidRPr="00580A58" w:rsidRDefault="00580A58" w:rsidP="00580A58">
      <w:pPr>
        <w:shd w:val="clear" w:color="auto" w:fill="FFFFFF"/>
        <w:spacing w:before="100" w:beforeAutospacing="1" w:after="100" w:afterAutospacing="1" w:line="240" w:lineRule="auto"/>
        <w:ind w:firstLine="400"/>
        <w:jc w:val="both"/>
        <w:outlineLvl w:val="1"/>
        <w:rPr>
          <w:rFonts w:ascii="Verdana" w:eastAsia="Times New Roman" w:hAnsi="Verdana" w:cs="Times New Roman"/>
          <w:b/>
          <w:bCs/>
          <w:color w:val="7DBE37"/>
          <w:sz w:val="27"/>
          <w:szCs w:val="27"/>
          <w:lang w:eastAsia="ru-RU"/>
        </w:rPr>
      </w:pPr>
      <w:r w:rsidRPr="00580A58">
        <w:rPr>
          <w:rFonts w:ascii="Verdana" w:eastAsia="Times New Roman" w:hAnsi="Verdana" w:cs="Times New Roman"/>
          <w:b/>
          <w:bCs/>
          <w:color w:val="7DBE37"/>
          <w:sz w:val="27"/>
          <w:szCs w:val="27"/>
          <w:lang w:eastAsia="ru-RU"/>
        </w:rPr>
        <w:t xml:space="preserve">Михаил Зощенко «Леля и </w:t>
      </w:r>
      <w:proofErr w:type="spellStart"/>
      <w:r w:rsidRPr="00580A58">
        <w:rPr>
          <w:rFonts w:ascii="Verdana" w:eastAsia="Times New Roman" w:hAnsi="Verdana" w:cs="Times New Roman"/>
          <w:b/>
          <w:bCs/>
          <w:color w:val="7DBE37"/>
          <w:sz w:val="27"/>
          <w:szCs w:val="27"/>
          <w:lang w:eastAsia="ru-RU"/>
        </w:rPr>
        <w:t>Минька</w:t>
      </w:r>
      <w:proofErr w:type="spellEnd"/>
      <w:r w:rsidRPr="00580A58">
        <w:rPr>
          <w:rFonts w:ascii="Verdana" w:eastAsia="Times New Roman" w:hAnsi="Verdana" w:cs="Times New Roman"/>
          <w:b/>
          <w:bCs/>
          <w:color w:val="7DBE37"/>
          <w:sz w:val="27"/>
          <w:szCs w:val="27"/>
          <w:lang w:eastAsia="ru-RU"/>
        </w:rPr>
        <w:t>»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Поклонники Зощенко знают, что писатель никогда не отрекался от нарочитого примитивизма в своем слоге. Он сам говорил, что хочет «примирить литературу с улицей». Читая его сатирические рассказы и фельетоны, ловишь себя на мысли: а что, собственно, произошло? И почему так захватывает сюжет, которого нет. Какие-то дрязги, плохие поступки детей, вечно недовольные чиновники, занудные доктора</w:t>
      </w:r>
      <w:proofErr w:type="gram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… В</w:t>
      </w:r>
      <w:proofErr w:type="gram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се просто: Зощенко превращает </w:t>
      </w:r>
      <w:proofErr w:type="gram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ожидаемое</w:t>
      </w:r>
      <w:proofErr w:type="gram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 неожиданное, делает акцент на забавных свойствах человеческой личности. Читатель с первых строк захвачен обаянием скрытых истин: то, что мы пропускаем мимо ушей, оказывается очень смешным. Мы привыкли к невежливости работников сферы услуг, но никогда не вслушивались в их речи и не делали философских выводов о человеческой природе, а Зощенко вслушивался и выводил. Об этом его книги для взрослых.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 xml:space="preserve">Мамы помнят выпуски детской передачи «Будильник» с постановкой по автобиографическим рассказам Зощенко «Леля и 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Минька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». Строгого папу играл Юрий 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Богатырев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 Папа в его исполнении был интеллигентен, краток и в меру страшен. Наводил воспитательный порядок в рядах своих детей -  проказников Лели и 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Миньки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 Леля и 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Минька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осторожно ощупывают мир вокруг себя, проверяя рамки дозволенного. Детям в то время с рождения прививали жесткие рамки приличий в сочетании с беспрекословным уважением к старшим. Страх перед наказанием приятно будоражил, окутывая хулиганства романтическим флером. Это сейчас ребенок может накричать на взрослых, и его поймут «на уровне глаз», его объяснят, используя лучшие психологические методики, ему простят и научат. Тогда проступок ребенка из «приличной» семьи расценивался как небольшое, но </w:t>
      </w:r>
      <w:proofErr w:type="gram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все</w:t>
      </w:r>
      <w:proofErr w:type="gram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же преступление, а в глазах самого ребенка он был Геройством.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Как все братья и сестры, близкие по возрасту, Леля и 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Минька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постоянно соперничают, ябедничают друг на друга, борются за внимание взрослых. В конце каждого рассказа обязательно выводится мораль: почему нельзя делать так, а нужно </w:t>
      </w:r>
      <w:proofErr w:type="gram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эдак</w:t>
      </w:r>
      <w:proofErr w:type="gram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 Иногда морали чересчур, повествование становится </w:t>
      </w:r>
      <w:proofErr w:type="gram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занудным</w:t>
      </w:r>
      <w:proofErr w:type="gram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затянутым. Но от этого не менее </w:t>
      </w:r>
      <w:proofErr w:type="gram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притягательным</w:t>
      </w:r>
      <w:proofErr w:type="gram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как дореволюционные фотографии детей с кружевными зонтиками и кокетливыми панталончиками.</w:t>
      </w:r>
    </w:p>
    <w:p w:rsidR="00580A58" w:rsidRPr="00580A58" w:rsidRDefault="00580A58" w:rsidP="00580A58">
      <w:pPr>
        <w:shd w:val="clear" w:color="auto" w:fill="FFFFFF"/>
        <w:spacing w:before="100" w:beforeAutospacing="1" w:after="100" w:afterAutospacing="1" w:line="240" w:lineRule="auto"/>
        <w:ind w:firstLine="400"/>
        <w:jc w:val="both"/>
        <w:outlineLvl w:val="1"/>
        <w:rPr>
          <w:rFonts w:ascii="Verdana" w:eastAsia="Times New Roman" w:hAnsi="Verdana" w:cs="Times New Roman"/>
          <w:b/>
          <w:bCs/>
          <w:color w:val="7DBE37"/>
          <w:sz w:val="27"/>
          <w:szCs w:val="27"/>
          <w:lang w:eastAsia="ru-RU"/>
        </w:rPr>
      </w:pPr>
      <w:r w:rsidRPr="00580A58">
        <w:rPr>
          <w:rFonts w:ascii="Verdana" w:eastAsia="Times New Roman" w:hAnsi="Verdana" w:cs="Times New Roman"/>
          <w:b/>
          <w:bCs/>
          <w:color w:val="7DBE37"/>
          <w:sz w:val="27"/>
          <w:szCs w:val="27"/>
          <w:lang w:eastAsia="ru-RU"/>
        </w:rPr>
        <w:t>Валентина Осеева «Волшебное слово»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7DBE37"/>
          <w:sz w:val="27"/>
          <w:szCs w:val="27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438400" cy="3333750"/>
            <wp:effectExtent l="19050" t="0" r="0" b="0"/>
            <wp:wrapSquare wrapText="bothSides"/>
            <wp:docPr id="3" name="Рисунок 3" descr="http://i.u-mama.ru/files/i/img/news/000000001_1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u-mama.ru/files/i/img/news/000000001_109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Замечательная писательница Валентина Осеева. Про нее можно рассказывать очень долго, и все будет мало. Даже среди огромной и крепкой братии сильнейших детских писателей советского периода немногие дотягивали до ее уровня. Много лет Валентина Осеева работала с беспризорниками и малолетними правонарушителями, этот бесценный опыт отразился во всех ее книгах. Без лишнего морализаторства, без упреков и спецэффектов писательница мастерски прокладывала дорогу добра, совестливости и безграничной любви ко всему живому. Как-то незаметно для себя ребенок начинал в это верить. Как будто его гипнотизировали. Книги Осеевой гипнотизируют без преувеличений, они затягивают. Ни одного лишнего слова. Кроме того в каждом произведении присутствует горячая идея: герои проносят ее как маленький костерок в ладонях. Дети в книжках Осеевой нетерпеливы и любопытны, они в любую секунду готовы на подвиг, лишь бы узнать – что там дальше. Что будет?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Обязательно прочитайте ребенку в будущем (в 7-10 лет) книги Валентины Осеевой «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Динка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» и «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Динка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прощается с детством», над ними рыдали наши бабушки, ими страстно увлекались мамы. «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Динка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» никогда не устареет и не надоест. После выхода «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Динки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» в свет поклонники закидывали писательницу мешками писем с признаниями: вы изменили нашу жизнь…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Дошкольнику подойдут небольшие рассказы из малышовых сборников: «Волшебное слово»: «Синие листья», «Почему?» Они все эмоционально правдивы и оставляют след в душе, заставляют ребенка задумываться и рассуждать. И нет ничего приятнее для родителя, чем мысли ребенка о своем поведении – не правда ли, мои маленькие взрослые друзья</w:t>
      </w:r>
      <w:proofErr w:type="gram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?...</w:t>
      </w:r>
      <w:proofErr w:type="gramEnd"/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Мама долго не спала. Она тоже думала: “Почему мой сын не сказал мне правду сразу, а разбудил меня ночью?”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И я тоже думал, лёжа в своей кровати: “Почему мама нисколько не бранила меня, почему она даже обрадовалась, что чашку разбил я, а не Бум?”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В эту ночь мы долго не спали, и у каждого из нас троих было своё “почему”.</w:t>
      </w:r>
    </w:p>
    <w:p w:rsidR="00580A58" w:rsidRPr="00580A58" w:rsidRDefault="00580A58" w:rsidP="00580A58">
      <w:pPr>
        <w:shd w:val="clear" w:color="auto" w:fill="FFFFFF"/>
        <w:spacing w:before="100" w:beforeAutospacing="1" w:after="100" w:afterAutospacing="1" w:line="240" w:lineRule="auto"/>
        <w:ind w:firstLine="400"/>
        <w:jc w:val="both"/>
        <w:outlineLvl w:val="2"/>
        <w:rPr>
          <w:rFonts w:ascii="Verdana" w:eastAsia="Times New Roman" w:hAnsi="Verdana" w:cs="Times New Roman"/>
          <w:b/>
          <w:bCs/>
          <w:color w:val="0093DD"/>
          <w:sz w:val="20"/>
          <w:szCs w:val="20"/>
          <w:lang w:eastAsia="ru-RU"/>
        </w:rPr>
      </w:pPr>
      <w:r w:rsidRPr="00580A58">
        <w:rPr>
          <w:rFonts w:ascii="Verdana" w:eastAsia="Times New Roman" w:hAnsi="Verdana" w:cs="Times New Roman"/>
          <w:b/>
          <w:bCs/>
          <w:color w:val="0093DD"/>
          <w:sz w:val="20"/>
          <w:szCs w:val="20"/>
          <w:lang w:eastAsia="ru-RU"/>
        </w:rPr>
        <w:t>Война детскими глазами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Книги для самых маленьких о войне. Почему о ней? Очередная жалоба современных родителей: дети становятся активными потребителями с раннего возраста. Они реагируют на рекламу, на яркие игрушки сверстников, на щедрые витрины. У родителя голова идет кругом: как не вырастить эгоиста? Опуская необходимые комментарии о том, что проработка ситуаций «купи-купи» должна начинаться дома с помощью простых психологических приемов, описанных во многих книжках по воспитанию (Кравцова, 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Гиппенрейтер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другие), хочется заострить внимание на неожиданном подходе к проблеме: косвенно могут помочь и книги о войне. О лишениях, голоде, о детях, у которых ничего нет. Слушая их, ребенок не должен плакать от стыда. Но это знание необходимо.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lastRenderedPageBreak/>
        <w:t>Широка, чудесно изукрашена – земля привольная наша. Нет во всём белом свете страны милее и краше.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Реки – широкие.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Озёра – глубокие.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Горы – высокие.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Дали – далёкие…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Богатства несметные. Деревушки – родные. Церквушки – заветные. Трудолюбивый, открытый народ – свободно, красиво и мирно живёт. Ни перед кем не кланяется, на чужое не </w:t>
      </w:r>
      <w:proofErr w:type="gram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зарится</w:t>
      </w:r>
      <w:proofErr w:type="gram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. Кругом кипит стройка, мчится, летит вперёд, русская птица-тройка.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Такое не всем </w:t>
      </w:r>
      <w:proofErr w:type="spell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по-нраву</w:t>
      </w:r>
      <w:proofErr w:type="spell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, решили враги-фашисты покорить нашу державу. Что значит покорить? Кто сопротивляется – убить. Остальных в рабов превратить. А землю себе захватить. Начать войну и уничтожить страну… Святую Русь полонить. Растоптать, задушить, казнить!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Главный фашист – Гитлер, придумал адский план, назвал «Барбаросса». Решил советских людей из истории вычеркнуть, с планеты сбросить.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Чёрные заводы днём и ночью делают чёрные танки, – много их очень.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Чёрные заводы днём и ночью выпускают чёрные самолёты, – много их очень.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Чёрные верфи днём и ночью спускают со стапелей чёрные корабли, – много их очень.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А Гитлер белой краской рисует фашистские кресты, они как страшные каракатицы. Видит Гитлер во сне, как чёрные танки с крестами белыми по Красной площади катятся.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Накопив несметные силы, Гитлер решил, «пора». Фашистская Германия перешла границу СССР, 22 июня, 1941 года, ровно в четыре утра…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Это начало философской притчи для дошкольников от доцента МГППУ Михаила Телегина. Текст является хорошим примером стиля, понятного для малышей. Дети воспринимают любой текст как картинку: он либо укладывается в их внутренний «телевизор», позволяя фантазировать, отождествлять. Либо нет. Дети четко делят мир, людей и события на белое и черное, плохое и хорошее. Конкретика позволяет им лучше представлять </w:t>
      </w:r>
      <w:proofErr w:type="gram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услышанное</w:t>
      </w:r>
      <w:proofErr w:type="gram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 Как говорит автор приведенного отрывка: ребенок слушает рассказы о войне и знает – это он поджигал мосты, это он кидал фашистам в лицо проклятья, это он бомбил города…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Конечно, пятилетка еще не способен осознать весь ужас войны, но цель не в этом. Наша задача – ввести новое знание и отследить реакцию. Некоторые – прямо скажем, очень немногие книги о войне написаны специально для дошкольного и младшего школьного возраста. Они просто красивые, мудрые, в них присутствуют замечательные описания русской природы, душевной доброты, стойкости и героизма. Без навязчивой идеологии. Вряд ли они забьют детскую голову чем-то лишним – повторюсь, высоких целей никто не ставит. Если ребенку понравится эта тема – замечательно. И, согласитесь, она не менее важна, чем проделки финских котов и английских поросят. Если сами родители адекватно относятся к военной теме без лишних страхов и расширенных глаз, значит, ребенок тоже примет ее нормально.</w:t>
      </w:r>
    </w:p>
    <w:p w:rsidR="00580A58" w:rsidRPr="00580A58" w:rsidRDefault="00580A58" w:rsidP="00580A58">
      <w:pPr>
        <w:shd w:val="clear" w:color="auto" w:fill="FFFFFF"/>
        <w:spacing w:before="100" w:beforeAutospacing="1" w:after="100" w:afterAutospacing="1" w:line="240" w:lineRule="auto"/>
        <w:ind w:firstLine="400"/>
        <w:jc w:val="both"/>
        <w:outlineLvl w:val="1"/>
        <w:rPr>
          <w:rFonts w:ascii="Verdana" w:eastAsia="Times New Roman" w:hAnsi="Verdana" w:cs="Times New Roman"/>
          <w:b/>
          <w:bCs/>
          <w:color w:val="7DBE37"/>
          <w:sz w:val="27"/>
          <w:szCs w:val="27"/>
          <w:lang w:eastAsia="ru-RU"/>
        </w:rPr>
      </w:pPr>
      <w:r w:rsidRPr="00580A58">
        <w:rPr>
          <w:rFonts w:ascii="Verdana" w:eastAsia="Times New Roman" w:hAnsi="Verdana" w:cs="Times New Roman"/>
          <w:b/>
          <w:bCs/>
          <w:color w:val="7DBE37"/>
          <w:sz w:val="27"/>
          <w:szCs w:val="27"/>
          <w:lang w:eastAsia="ru-RU"/>
        </w:rPr>
        <w:t>Любовь Воронкова "Девочка из города"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7DBE37"/>
          <w:sz w:val="27"/>
          <w:szCs w:val="27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05075" cy="3333750"/>
            <wp:effectExtent l="19050" t="0" r="9525" b="0"/>
            <wp:wrapSquare wrapText="bothSides"/>
            <wp:docPr id="4" name="Рисунок 4" descr="http://i.u-mama.ru/files/i/img/news/000000001_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u-mama.ru/files/i/img/news/000000001_109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Война была давно. Этот период отдаляется, а мы все еще не знаем правды. С каждым годом все больше загадок и тайн. Многие их них так и останутся в прошлом. Мы видели идеологически правильные сводки, читали «прикормленных» писателей и журналистов. Среди их фантазий попадались крупицы правды. Теперь мы знаем, что правды было очень мало. А ведь еще нужно как-то рассказывать об этом детям – мы и сами-то не уверены в своих знаниях.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«Девочка из города», пожалуй, одна из самых известных книг о военном детстве ее героев, написанная доступным языком. В ней много радости, светлых мгновений, переживаний, детских шалостей и подвигов. Лет с пяти-шести уже можно читать. Девочка 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Валентинка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попадает из города в деревню. Ее родители погибли, дом сгорел, ее жизнь начинается заново.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Она проснулась оттого, что звякнули ведром. Ей показалось, что это пуля звякнула в окно, и она вскочила, еле сдержав крик: «Немцы!» Но </w:t>
      </w:r>
      <w:proofErr w:type="gram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тут</w:t>
      </w:r>
      <w:proofErr w:type="gram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 же опомнилась. Тишина окружала её. На бревенчатых стенах, проконопаченных светлой паклей, лежали 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lastRenderedPageBreak/>
        <w:t xml:space="preserve">бледные солнечные полосы. Замороженные окошки тихо светились. Какие маленькие окошки! Совсем не похожие </w:t>
      </w:r>
      <w:proofErr w:type="gram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на те</w:t>
      </w:r>
      <w:proofErr w:type="gram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 высокие окна, которые были в их доме. Их дом! Мёртвые серые стены с дырами вместо окон, груды извёстки и кирпича возле дверей – вот каким в последний раз она </w:t>
      </w:r>
      <w:proofErr w:type="gram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видела этот дом… Густое тепло окутывало</w:t>
      </w:r>
      <w:proofErr w:type="gram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 </w:t>
      </w:r>
      <w:proofErr w:type="spell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Валентинку</w:t>
      </w:r>
      <w:proofErr w:type="spell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. Оно проникало сквозь подстилку – лежанка была хорошо прогрета. Оно заполняло густые завитки бараньего тулупа, которым была укрыта </w:t>
      </w:r>
      <w:proofErr w:type="spell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Валентинка</w:t>
      </w:r>
      <w:proofErr w:type="spell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. В первый раз за много дней и ночей она почувствовала, что согрелась. А ей среди снеговых просторов уже начинало казаться, что всё её тело пронизано тонкими льдинками, которые больше никогда не растают. А вот сейчас она чувствует, что этих льдинок больше нет и что вся она живая и насквозь тёплая.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Девочка из города будет привыкать к деревенскому житью – тихому, размеренному, наполненному заботами о быте. Над ней будут подтрунивать ее новые родственники, а детям понадобится время, чтобы принять гостью в свой мир. Они научат ее нехитрым играм и фантазиям. Но главное – 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Валентинка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впервые узнает, что такое труд. Деревенские дети все радости жизни добывают с трудом, не задумываясь над этим, они привыкли к труду с детства. Хочешь игрушку? – сшей ее или вылепи из глины, теста. Хочешь поиграть на реке? – учись безопасному поведению, потому что взрослые далеко, они заняты. Хочешь кушать? – свари или разогрей. Холодно? – печку растопи. И так далее. Если бы не было забот, неизвестно еще, как 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Валентинка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пережила свое прошлое, перерубила воспоминания о взорванном доме и гибели матери с братом у нее на глазах. А тут некогда. Теленку дать, двор вымести. Какие уж там воспоминания.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Есть в книге и прекрасные образчики детской жестокости по отношению друг к другу. Нашим детям будет полезно «увидеть» их со стороны. Так мало писателей осталось, описывающих 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непридуманных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детей.</w:t>
      </w:r>
    </w:p>
    <w:p w:rsidR="00580A58" w:rsidRPr="00580A58" w:rsidRDefault="00580A58" w:rsidP="00580A58">
      <w:pPr>
        <w:shd w:val="clear" w:color="auto" w:fill="FFFFFF"/>
        <w:spacing w:before="100" w:beforeAutospacing="1" w:after="100" w:afterAutospacing="1" w:line="240" w:lineRule="auto"/>
        <w:ind w:firstLine="400"/>
        <w:jc w:val="both"/>
        <w:outlineLvl w:val="1"/>
        <w:rPr>
          <w:rFonts w:ascii="Verdana" w:eastAsia="Times New Roman" w:hAnsi="Verdana" w:cs="Times New Roman"/>
          <w:b/>
          <w:bCs/>
          <w:color w:val="7DBE37"/>
          <w:sz w:val="27"/>
          <w:szCs w:val="27"/>
          <w:lang w:eastAsia="ru-RU"/>
        </w:rPr>
      </w:pPr>
      <w:r w:rsidRPr="00580A58">
        <w:rPr>
          <w:rFonts w:ascii="Verdana" w:eastAsia="Times New Roman" w:hAnsi="Verdana" w:cs="Times New Roman"/>
          <w:b/>
          <w:bCs/>
          <w:color w:val="7DBE37"/>
          <w:sz w:val="27"/>
          <w:szCs w:val="27"/>
          <w:lang w:eastAsia="ru-RU"/>
        </w:rPr>
        <w:t>Георгиевская Сусанна "Галина мама"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7DBE37"/>
          <w:sz w:val="27"/>
          <w:szCs w:val="27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333750" cy="2571750"/>
            <wp:effectExtent l="19050" t="0" r="0" b="0"/>
            <wp:wrapSquare wrapText="bothSides"/>
            <wp:docPr id="5" name="Рисунок 5" descr="http://i.u-mama.ru/files/i/img/news/000000001_1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u-mama.ru/files/i/img/news/000000001_109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Сусанна Георгиевская была в войну не кем-нибудь, а матросом. Именно после войны она утвердила свои позиции в детском писательстве. До этого периода все, что она писала, многие критики называли «</w:t>
      </w:r>
      <w:proofErr w:type="spell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банальщиной</w:t>
      </w:r>
      <w:proofErr w:type="spell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романтическими глупостями». Но </w:t>
      </w:r>
      <w:proofErr w:type="gram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первая</w:t>
      </w:r>
      <w:proofErr w:type="gram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же повесть на нескольких страничках, посвященная малышам, развеяла иллюзии по поводу бесталанности автора.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По воскресеньям Галя и мама ездили на пароходе на другой берег Волги. Волга была большая. Плыли по ней плоты и лодки, шёл пароход, разгоняя в обе стороны длинные волны. А на берегу лежал волнистый мягкий песок, лез из воды упругий остролистый камыш с бархатными щёточками, и летали в тени стрекозы - несли по воздуху свои узкие тельца на плоских, сиявших под солнцем крыльях. Там было так хорошо, как будто совсем нигде нет никакой войны. Вечером Галя и мама гуляли по набережной.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- Мама, машина! - кричала Галя. - Попроси!..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Галина мама медленно оборачивалась - не сидит ли у калитки бабушка. Если бабушки не было, она поднимала руку. Грузовик останавливался.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- Подвезите нас немножко, пожалуйста, - говорила мама. - Моей девочке так хочется покататься!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Люди на грузовике смеялись. Потом какой-нибудь грузчик или красноармеец, сидящий в кузове, протягивал сверху руку. Грузовик подпрыгивал на ухабах. Мама и Галя сидели в открытом кузове на мешке с картошкой или на запасном колесе, обе в ситцевых платьицах, сшитых бабушкой, и держали друг друга за руки. Галя смеялась. Когда машину подбрасывало, она кричала: «Ой, мама! Ай, мама!» Ей хотелось, чтобы видел весь двор, вся улица, весь город Куйбышев, как они с мамой катаются на машине.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Галина мама уходит на войну. Там она, будучи связисткой при штабе флота, совершает подвиг: верхом на лошади по морозной тундре доставляет важный пакет. Ее лошадь убивают, наездницу ранят, она отмораживает руки, но пакет будет передан по назначению. Затем Галина мама попадает в московский госпиталь, за ней в столицу переезжают Галя с бабушкой. Трогательный момент, запомнившийся из этой книги с детства: как Галя кормит маму с ложечки. И орден за маму тоже получает Галя.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lastRenderedPageBreak/>
        <w:t xml:space="preserve">У вешалки с мамы сняли шинель, а Галя сама сняла свой тулупчик. И тут всем стало видно, что под шинелью у мамы - красивая, парадная форма офицера Военно-Морского Флота, а под тулупчиком у Гали - матросская блуза, перешитая бабушкой </w:t>
      </w:r>
      <w:proofErr w:type="gram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из</w:t>
      </w:r>
      <w:proofErr w:type="gram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 маминой краснофлотской </w:t>
      </w:r>
      <w:proofErr w:type="spell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фланелевки</w:t>
      </w:r>
      <w:proofErr w:type="spell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- Глядите-ка! Два моряка! - сказала гардеробщица.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Они поднялись по широкой лестнице. Впереди шла мама, осторожно неся свои руки в перевязках, а сзади - Галя. За дверью сказали: «Прошу!» - и они вошли. У стола сидел человек. Перед ним лежала белая коробочка. Всё сияло на человеке: золотые погоны, два ряда пуговиц, золотые нашивки на рукавах и много орденов. Галя и мама остановились у дверей. Галя посмотрела на маму. Мама была так красиво причёсана! Над воротом синего кителя виднелся край крахмального воротничка. Из бокового кармана торчал платочек. А в кармане юбки - Галя это знала - лежал подарок куйбышевских ребят: кисет с надписью «Смело в бой, отважный танкист!». Как жалко, что кисета не было видно!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Читая эти строки, ловишь себя на ернической мысли: поймут ли маленькие дети всю тяжесть ситуации? Смогут ли представить, как и почему перешивалась одежда, присылались посылки в окопы, и прочие-прочие факты военного периода. </w:t>
      </w:r>
      <w:proofErr w:type="gram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Навряд</w:t>
      </w:r>
      <w:proofErr w:type="gram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ли. Зато они услышат особые ноты, проникнутся настроением, порадуются и погрустят вместе с героями. Наши писатели-классики умели писать с подтекстом, как будто сквозь строчки проступает музыка, картины, танец. Как будто все искусство разом воплощено в одной маленькой строчке и распускается цветущей веткой навстречу маленькому читателю.</w:t>
      </w:r>
    </w:p>
    <w:p w:rsidR="00580A58" w:rsidRPr="00580A58" w:rsidRDefault="00580A58" w:rsidP="00580A58">
      <w:pPr>
        <w:shd w:val="clear" w:color="auto" w:fill="FFFFFF"/>
        <w:spacing w:before="100" w:beforeAutospacing="1" w:after="100" w:afterAutospacing="1" w:line="240" w:lineRule="auto"/>
        <w:ind w:firstLine="400"/>
        <w:jc w:val="both"/>
        <w:outlineLvl w:val="1"/>
        <w:rPr>
          <w:rFonts w:ascii="Verdana" w:eastAsia="Times New Roman" w:hAnsi="Verdana" w:cs="Times New Roman"/>
          <w:b/>
          <w:bCs/>
          <w:color w:val="7DBE37"/>
          <w:sz w:val="27"/>
          <w:szCs w:val="27"/>
          <w:lang w:eastAsia="ru-RU"/>
        </w:rPr>
      </w:pPr>
      <w:r w:rsidRPr="00580A58">
        <w:rPr>
          <w:rFonts w:ascii="Verdana" w:eastAsia="Times New Roman" w:hAnsi="Verdana" w:cs="Times New Roman"/>
          <w:b/>
          <w:bCs/>
          <w:color w:val="7DBE37"/>
          <w:sz w:val="27"/>
          <w:szCs w:val="27"/>
          <w:lang w:eastAsia="ru-RU"/>
        </w:rPr>
        <w:t>Константин  Паустовский "Стальное колечко"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7DBE37"/>
          <w:sz w:val="27"/>
          <w:szCs w:val="27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66975" cy="3333750"/>
            <wp:effectExtent l="19050" t="0" r="9525" b="0"/>
            <wp:wrapSquare wrapText="bothSides"/>
            <wp:docPr id="6" name="Рисунок 6" descr="http://i.u-mama.ru/files/i/img/news/000000001_1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.u-mama.ru/files/i/img/news/000000001_109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Маленькая повесть-сказка повествует о девочке Варюше, живущей в селе со своим дедом. Однажды дед заболел, закашлял и, вопреки здравому смыслу, послал внучку за махоркой в соседнее село. В военное время две радости было у людей: поесть и покурить. Поэтому тема курения в военных рассказах служит высоким целям: скрепляет дружбу, облегчает страдания. Ничего с этим не поделать. По пути девочку замечают солдаты и просят у нее отсыпать дефицитного добра. Дальше начинается чудо.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Боец  отсыпал  в  карман  шинели  добрую  горсть  махорки, скрутил толстую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цигарку, закурил, взял  Варюшу за подбородок и посмотрел, посмеиваясь, в ее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синие глаза.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- Эх,  ты,  -  повторил  он, - анютины глазки с косичками! Чем же мне тебя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отдарить? Разве вот этим?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Боец  достал  из  кармана  шинели  маленькое стальное колечко, сдул с него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крошки махорки и соли, потер о рукав шинели и надел Варюше на средний палец: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- Носи на здоровье! Этот перстенек совершенно чудесный. Гляди, как горит!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- А  отчего  он,  дяденька,  такой  чудесный?  - спросила, раскрасневшись,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Варюша.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- А  оттого,  -  ответил  боец,  -  что </w:t>
      </w:r>
      <w:proofErr w:type="gram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ежели</w:t>
      </w:r>
      <w:proofErr w:type="gram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 будешь носить его на среднем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пальце, принесет он здоровье. И тебе и деду Кузьме. А наденешь его вот на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этот,  </w:t>
      </w:r>
      <w:proofErr w:type="gram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на</w:t>
      </w:r>
      <w:proofErr w:type="gram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 </w:t>
      </w:r>
      <w:proofErr w:type="gram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безымянный</w:t>
      </w:r>
      <w:proofErr w:type="gram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, - боец потянул Варюшу за озябший, красный палец, - будет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у тебя большущая радость. Или, к примеру, захочется тебе посмотреть белый свет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со  всеми  его  чудесами.  Надень перстенек на указательный палец - непременно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увидишь!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Стальное колечко не удержалось на маленьком худом пальчике девочки и скользнуло под снег. </w:t>
      </w:r>
      <w:proofErr w:type="gramStart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Экое</w:t>
      </w:r>
      <w:proofErr w:type="gramEnd"/>
      <w:r w:rsidRPr="00580A5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горе! Но закончится все очень хорошо. Послушайте, какой язык, какие легкие певучие описания. Нельзя лишать детей музыки высокой литературы. Им и так-то трудно постигать прямую речь, испорченную интернетом. Совсем необязательно рыдать над безвозвратно ушедшими временами, когда общаться на сленге считалось априори дурным тоном, присущим только ворам и неким «испорченным» подросткам из подвалов. Достаточно подсовывать детям вот такие лучики света как «Стальное колечко» и другие образцы хорошей литературы. То, что под силу любому занятому-презанятому родителю.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Кто-то прошел невидимый мимо Варюши, осторожно отводя ветки. Навстречу ему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закуковала, </w:t>
      </w:r>
      <w:proofErr w:type="spell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закланялась</w:t>
      </w:r>
      <w:proofErr w:type="spell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 кукушка. "Кто же это прошел? А я и не разглядела!" - подумала Варюша. Она не знала, что мимо нее прошла весна. Варюша  засмеялась  громко,  на  весь  лес,  и побежала домой. И большущая радость - такая, что не охватишь руками, - зазвенела, запела у нее на сердце. Весна  разгоралась с каждым днем все ярче, все веселей. Такой свет лился с неба,  что  глаза  у  деда  Кузьмы  стали  узкие,  как  щелки,  но  все  время посмеивались.  А  потом  по  лесам,  по  лугам, по 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lastRenderedPageBreak/>
        <w:t>оврагам сразу, будто кто-то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брызнул на них волшебной водой, зацвели-запестрели тысячи тысяч цветов.</w:t>
      </w:r>
    </w:p>
    <w:p w:rsidR="00580A58" w:rsidRPr="00580A58" w:rsidRDefault="00580A58" w:rsidP="00580A58">
      <w:pPr>
        <w:shd w:val="clear" w:color="auto" w:fill="FFFFFF"/>
        <w:spacing w:before="75" w:after="0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Варюша  думала было надеть перстенек на указательный палец, чтобы повидать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белый свет со всеми его чудесами, но посмотрела на все эти цветы, на </w:t>
      </w:r>
      <w:proofErr w:type="spell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липкиеберезовые</w:t>
      </w:r>
      <w:proofErr w:type="spell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  листочки,  на  ясное небо и жаркое  солнце, послушала перекличку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петухов, звон воды, </w:t>
      </w:r>
      <w:proofErr w:type="spell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пересвистывание</w:t>
      </w:r>
      <w:proofErr w:type="spell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 птиц над полями - и не надела перстенек </w:t>
      </w:r>
      <w:proofErr w:type="spell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науказательный</w:t>
      </w:r>
      <w:proofErr w:type="spell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 палец.</w:t>
      </w:r>
    </w:p>
    <w:p w:rsidR="00580A58" w:rsidRPr="00580A58" w:rsidRDefault="00580A58" w:rsidP="00580A58">
      <w:pPr>
        <w:shd w:val="clear" w:color="auto" w:fill="FFFFFF"/>
        <w:spacing w:before="75" w:after="135" w:line="240" w:lineRule="auto"/>
        <w:ind w:firstLine="4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"Успею,  -  подумала она. - Нигде на белом свете не может быть так хорошо,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как у нас </w:t>
      </w:r>
      <w:proofErr w:type="gram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в</w:t>
      </w:r>
      <w:proofErr w:type="gram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 Моховом. Это же прелесть что такое! Не зря ведь дед </w:t>
      </w:r>
      <w:proofErr w:type="spell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Кузьмаговорит</w:t>
      </w:r>
      <w:proofErr w:type="spell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, что наша земля истинный рай и </w:t>
      </w:r>
      <w:proofErr w:type="gramStart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нету</w:t>
      </w:r>
      <w:proofErr w:type="gramEnd"/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 xml:space="preserve"> другой такой хорошей земли на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lang w:eastAsia="ru-RU"/>
        </w:rPr>
        <w:t> </w:t>
      </w:r>
      <w:r w:rsidRPr="00580A58">
        <w:rPr>
          <w:rFonts w:ascii="Verdana" w:eastAsia="Times New Roman" w:hAnsi="Verdana" w:cs="Times New Roman"/>
          <w:i/>
          <w:iCs/>
          <w:color w:val="000056"/>
          <w:sz w:val="17"/>
          <w:szCs w:val="17"/>
          <w:lang w:eastAsia="ru-RU"/>
        </w:rPr>
        <w:t>белом свете!"</w:t>
      </w:r>
    </w:p>
    <w:p w:rsidR="009F70A0" w:rsidRDefault="009F70A0"/>
    <w:sectPr w:rsidR="009F70A0" w:rsidSect="00580A58">
      <w:pgSz w:w="11906" w:h="16838"/>
      <w:pgMar w:top="1134" w:right="850" w:bottom="1134" w:left="1701" w:header="708" w:footer="708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1186D"/>
    <w:multiLevelType w:val="multilevel"/>
    <w:tmpl w:val="7504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A58"/>
    <w:rsid w:val="00580A58"/>
    <w:rsid w:val="009F7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0A0"/>
  </w:style>
  <w:style w:type="paragraph" w:styleId="1">
    <w:name w:val="heading 1"/>
    <w:basedOn w:val="a"/>
    <w:link w:val="10"/>
    <w:uiPriority w:val="9"/>
    <w:qFormat/>
    <w:rsid w:val="00580A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0A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80A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A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0A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0A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80A5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8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0A58"/>
  </w:style>
  <w:style w:type="paragraph" w:customStyle="1" w:styleId="article">
    <w:name w:val="article"/>
    <w:basedOn w:val="a"/>
    <w:rsid w:val="0058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80A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4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7752">
          <w:marLeft w:val="135"/>
          <w:marRight w:val="135"/>
          <w:marTop w:val="135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3066</Words>
  <Characters>17482</Characters>
  <Application>Microsoft Office Word</Application>
  <DocSecurity>0</DocSecurity>
  <Lines>145</Lines>
  <Paragraphs>41</Paragraphs>
  <ScaleCrop>false</ScaleCrop>
  <Company>Grizli777</Company>
  <LinksUpToDate>false</LinksUpToDate>
  <CharactersWithSpaces>20507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2014-04-27T13:30:00Z</dcterms:created>
  <dcterms:modified xsi:type="dcterms:W3CDTF">2014-04-27T13:31:00Z</dcterms:modified>
</cp:coreProperties>
</file>