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3B8" w:rsidRPr="00C503B8" w:rsidRDefault="00C503B8" w:rsidP="00C503B8">
      <w:pPr>
        <w:spacing w:before="525" w:after="375" w:line="240" w:lineRule="auto"/>
        <w:jc w:val="center"/>
        <w:outlineLvl w:val="0"/>
        <w:rPr>
          <w:rFonts w:ascii="Arial" w:eastAsia="Times New Roman" w:hAnsi="Arial" w:cs="Arial"/>
          <w:b/>
          <w:bCs/>
          <w:caps/>
          <w:color w:val="000000"/>
          <w:kern w:val="36"/>
          <w:sz w:val="33"/>
          <w:szCs w:val="33"/>
          <w:lang w:eastAsia="ru-RU"/>
        </w:rPr>
      </w:pPr>
      <w:r w:rsidRPr="00C503B8">
        <w:rPr>
          <w:rFonts w:ascii="Arial" w:eastAsia="Times New Roman" w:hAnsi="Arial" w:cs="Arial"/>
          <w:b/>
          <w:bCs/>
          <w:caps/>
          <w:color w:val="000000"/>
          <w:kern w:val="36"/>
          <w:sz w:val="33"/>
          <w:szCs w:val="33"/>
          <w:lang w:eastAsia="ru-RU"/>
        </w:rPr>
        <w:t>ЛЕНИНГРАД</w:t>
      </w:r>
    </w:p>
    <w:p w:rsidR="00C503B8" w:rsidRPr="00C503B8" w:rsidRDefault="00C503B8" w:rsidP="00C503B8">
      <w:pPr>
        <w:spacing w:after="300" w:line="386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503B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Ленинград – колыбель пролетарской революции 1917 года, был особым городом для СССР, поэтому в планах гитлеровского командования было полное его уничтожение и истребление населения.</w:t>
      </w:r>
    </w:p>
    <w:p w:rsidR="00C503B8" w:rsidRPr="00C503B8" w:rsidRDefault="00C503B8" w:rsidP="00C503B8">
      <w:pPr>
        <w:spacing w:after="300" w:line="386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503B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Ожесточенные бои на подступах к Ленинграду начались 10 июля 1941 г. Численное превосходство изначально было на стороне противника: по</w:t>
      </w:r>
      <w:r w:rsidRPr="00C503B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ч</w:t>
      </w:r>
      <w:r w:rsidRPr="00C503B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ти в 2,5 раза больше солдат, в 10 раз – самолетов, в 1,2 раза – танков и почти в 6 раз – минометов. В итоге 8 сентября 1941 г. года гитлеровцам удалось захватить Шлиссельбург и таким образом, взять под свой ко</w:t>
      </w:r>
      <w:r w:rsidRPr="00C503B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</w:t>
      </w:r>
      <w:r w:rsidRPr="00C503B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троль исток Невы. В результате Ленинград был блокирован с суши (о</w:t>
      </w:r>
      <w:r w:rsidRPr="00C503B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</w:t>
      </w:r>
      <w:r w:rsidRPr="00C503B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резан от Большой земли).</w:t>
      </w:r>
    </w:p>
    <w:p w:rsidR="00C503B8" w:rsidRPr="00C503B8" w:rsidRDefault="00C503B8" w:rsidP="00C503B8">
      <w:pPr>
        <w:spacing w:after="300" w:line="386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5751001" cy="4057650"/>
            <wp:effectExtent l="19050" t="0" r="2099" b="0"/>
            <wp:docPr id="1" name="Рисунок 1" descr="http://www.may9.ru/uploads/default/images/RIAN_00618486.HR.r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ay9.ru/uploads/default/images/RIAN_00618486.HR.ru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1536" cy="40580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03B8" w:rsidRPr="00C503B8" w:rsidRDefault="00C503B8" w:rsidP="00C503B8">
      <w:pPr>
        <w:spacing w:after="300" w:line="386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503B8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 xml:space="preserve">Московский вокзал. </w:t>
      </w:r>
      <w:proofErr w:type="gramStart"/>
      <w:r w:rsidRPr="00C503B8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Построен</w:t>
      </w:r>
      <w:proofErr w:type="gramEnd"/>
      <w:r w:rsidRPr="00C503B8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 xml:space="preserve"> в 1847—1851 годах по проекту архитектора К. А. Тона, при участии Р. А. </w:t>
      </w:r>
      <w:proofErr w:type="spellStart"/>
      <w:r w:rsidRPr="00C503B8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Желязевича</w:t>
      </w:r>
      <w:proofErr w:type="spellEnd"/>
      <w:r w:rsidRPr="00C503B8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 xml:space="preserve">. Обелиск ''Городу-герою Ленинграду''. </w:t>
      </w:r>
      <w:proofErr w:type="gramStart"/>
      <w:r w:rsidRPr="00C503B8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Установлен</w:t>
      </w:r>
      <w:proofErr w:type="gramEnd"/>
      <w:r w:rsidRPr="00C503B8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 xml:space="preserve"> в мае 1985 г</w:t>
      </w:r>
      <w:r w:rsidRPr="00C503B8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о</w:t>
      </w:r>
      <w:r w:rsidRPr="00C503B8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да на Площади Восстания.</w:t>
      </w:r>
    </w:p>
    <w:p w:rsidR="00C503B8" w:rsidRPr="00C503B8" w:rsidRDefault="00C503B8" w:rsidP="00C503B8">
      <w:pPr>
        <w:spacing w:after="300" w:line="386" w:lineRule="atLeast"/>
        <w:ind w:left="33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503B8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Сергей Субботин /МИА «Россия сегодня»</w:t>
      </w:r>
    </w:p>
    <w:p w:rsidR="00C503B8" w:rsidRPr="00C503B8" w:rsidRDefault="00C503B8" w:rsidP="00C503B8">
      <w:pPr>
        <w:spacing w:after="300" w:line="386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503B8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С этого момента началась печально известная 900-дневная блокада г</w:t>
      </w:r>
      <w:r w:rsidRPr="00C503B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</w:t>
      </w:r>
      <w:r w:rsidRPr="00C503B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рода, продолжавшаяся до января 1944 г. Несмотря на начавшийся ужа</w:t>
      </w:r>
      <w:r w:rsidRPr="00C503B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</w:t>
      </w:r>
      <w:r w:rsidRPr="00C503B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ный голод и непрерывные атаки врага, в результате которых погибли почти 650 000 жителей Ленинграда, они показали себя настоящими г</w:t>
      </w:r>
      <w:r w:rsidRPr="00C503B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</w:t>
      </w:r>
      <w:r w:rsidRPr="00C503B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роями, все свои силы направлявшими на борьбу с фашистскими захва</w:t>
      </w:r>
      <w:r w:rsidRPr="00C503B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</w:t>
      </w:r>
      <w:r w:rsidRPr="00C503B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чиками.</w:t>
      </w:r>
    </w:p>
    <w:p w:rsidR="00C503B8" w:rsidRPr="00C503B8" w:rsidRDefault="00C503B8" w:rsidP="00C503B8">
      <w:pPr>
        <w:spacing w:after="300" w:line="386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503B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Примечательными фактами в истории военной летописи </w:t>
      </w:r>
      <w:proofErr w:type="gramStart"/>
      <w:r w:rsidRPr="00C503B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города</w:t>
      </w:r>
      <w:proofErr w:type="gramEnd"/>
      <w:r w:rsidRPr="00C503B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на Неве стали следующие цифры: более 500 тысяч ленинградцев выходили на работы по строительству оборонительных сооружений; ими были п</w:t>
      </w:r>
      <w:r w:rsidRPr="00C503B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</w:t>
      </w:r>
      <w:r w:rsidRPr="00C503B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строены 35 км баррикад и противотанковых препятствий, а также более 4 000 дзотов и дотов; оборудовано 22 000 огневых точек. Ценой собстве</w:t>
      </w:r>
      <w:r w:rsidRPr="00C503B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</w:t>
      </w:r>
      <w:r w:rsidRPr="00C503B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ного здоровья и жизней мужественные ленинградцы-герои дали фронту тысячи полевых и морских орудий, отремонтировали и выпустили с ко</w:t>
      </w:r>
      <w:r w:rsidRPr="00C503B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</w:t>
      </w:r>
      <w:r w:rsidRPr="00C503B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вейера 2 000 танков, изготовили 10 млн. снарядов и мин, 225 000 авт</w:t>
      </w:r>
      <w:r w:rsidRPr="00C503B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</w:t>
      </w:r>
      <w:r w:rsidRPr="00C503B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матов и 12 000 минометов.</w:t>
      </w:r>
    </w:p>
    <w:p w:rsidR="00C503B8" w:rsidRPr="00C503B8" w:rsidRDefault="00C503B8" w:rsidP="00C503B8">
      <w:pPr>
        <w:spacing w:after="300" w:line="386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5706153" cy="4095750"/>
            <wp:effectExtent l="19050" t="0" r="8847" b="0"/>
            <wp:docPr id="2" name="Рисунок 2" descr="http://www.may9.ru/uploads/default/images/RIAN_00602733.HR.r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ay9.ru/uploads/default/images/RIAN_00602733.HR.ru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6153" cy="409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03B8" w:rsidRPr="00C503B8" w:rsidRDefault="00C503B8" w:rsidP="00C503B8">
      <w:pPr>
        <w:spacing w:after="300" w:line="386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503B8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Патрульный отряд в блокадном Ленинграде. 1942 год. Великая Отечественная война 1941-1945 гг.</w:t>
      </w:r>
    </w:p>
    <w:p w:rsidR="00C503B8" w:rsidRPr="00C503B8" w:rsidRDefault="00C503B8" w:rsidP="00C503B8">
      <w:pPr>
        <w:spacing w:after="300" w:line="386" w:lineRule="atLeast"/>
        <w:ind w:left="33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503B8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lastRenderedPageBreak/>
        <w:t xml:space="preserve">Борис </w:t>
      </w:r>
      <w:proofErr w:type="spellStart"/>
      <w:r w:rsidRPr="00C503B8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Кудояров</w:t>
      </w:r>
      <w:proofErr w:type="spellEnd"/>
      <w:r w:rsidRPr="00C503B8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 /МИА «Россия сегодня»</w:t>
      </w:r>
    </w:p>
    <w:p w:rsidR="00C503B8" w:rsidRPr="00C503B8" w:rsidRDefault="00C503B8" w:rsidP="00C503B8">
      <w:pPr>
        <w:spacing w:after="300" w:line="386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503B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Первый прорыв блокады Ленинграда произошел 18 января 1943 г ус</w:t>
      </w:r>
      <w:r w:rsidRPr="00C503B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</w:t>
      </w:r>
      <w:r w:rsidRPr="00C503B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лиями войск </w:t>
      </w:r>
      <w:proofErr w:type="spellStart"/>
      <w:r w:rsidRPr="00C503B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Волховского</w:t>
      </w:r>
      <w:proofErr w:type="spellEnd"/>
      <w:r w:rsidRPr="00C503B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и Ленинградского фронтов, когда между линией фронта и Ладожским озером был образован коридор 8-11 км шириной. А через год Ленинград был полностью освобожден. 22 декабря 1942 г. Ук</w:t>
      </w:r>
      <w:r w:rsidRPr="00C503B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</w:t>
      </w:r>
      <w:r w:rsidRPr="00C503B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зом Президиума </w:t>
      </w:r>
      <w:proofErr w:type="gramStart"/>
      <w:r w:rsidRPr="00C503B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ВС</w:t>
      </w:r>
      <w:proofErr w:type="gramEnd"/>
      <w:r w:rsidRPr="00C503B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СССР была учреждена медаль «За оборону Лени</w:t>
      </w:r>
      <w:r w:rsidRPr="00C503B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</w:t>
      </w:r>
      <w:r w:rsidRPr="00C503B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града», которой удостоились около 1,5 млн. защитников города. Впервые городом-героем Ленинград был назван в приказе Сталина от 1 мая 1945 г. В 1965 году это звание ему было присвоено официально.</w:t>
      </w:r>
    </w:p>
    <w:p w:rsidR="00C503B8" w:rsidRPr="00C503B8" w:rsidRDefault="00C503B8" w:rsidP="00C503B8">
      <w:pPr>
        <w:spacing w:after="300" w:line="386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503B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Трагическим событиям 1941-44 гг. в городе на Неве посвящено множес</w:t>
      </w:r>
      <w:r w:rsidRPr="00C503B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</w:t>
      </w:r>
      <w:r w:rsidRPr="00C503B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 памятников и монументов. 9 мая 1975 г, в честь 30-летия Победы в Великой отечественной войне, был открыт Мемориал героям - защитн</w:t>
      </w:r>
      <w:r w:rsidRPr="00C503B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</w:t>
      </w:r>
      <w:r w:rsidRPr="00C503B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кам Ленинграда. Он представляет собой территорию, площадью 1200 кв. м, с величественным гранитным обелиском в центре разорванного кол</w:t>
      </w:r>
      <w:r w:rsidRPr="00C503B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ь</w:t>
      </w:r>
      <w:r w:rsidRPr="00C503B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ца, внутри расположены скульптурные композиции «Защитники города», «Блокада». В подземной части размещен музей, содержащий вещес</w:t>
      </w:r>
      <w:r w:rsidRPr="00C503B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</w:t>
      </w:r>
      <w:r w:rsidRPr="00C503B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венные экспонаты и документы, отражающие подвиг мужественных з</w:t>
      </w:r>
      <w:r w:rsidRPr="00C503B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</w:t>
      </w:r>
      <w:r w:rsidRPr="00C503B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щитников Ленинграда и его жителей во время войны.</w:t>
      </w:r>
    </w:p>
    <w:p w:rsidR="00C503B8" w:rsidRPr="00C503B8" w:rsidRDefault="00C503B8" w:rsidP="00C503B8">
      <w:pPr>
        <w:spacing w:after="300" w:line="386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5673183" cy="3876675"/>
            <wp:effectExtent l="19050" t="0" r="3717" b="0"/>
            <wp:docPr id="3" name="Рисунок 3" descr="http://www.may9.ru/uploads/default/images/RIAN_00178620.HR.r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may9.ru/uploads/default/images/RIAN_00178620.HR.ru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183" cy="387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03B8" w:rsidRPr="00C503B8" w:rsidRDefault="00C503B8" w:rsidP="00C503B8">
      <w:pPr>
        <w:spacing w:after="300" w:line="386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503B8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lastRenderedPageBreak/>
        <w:t>Ленинград в 1943 году в дни блокады города немецкими и финскими войсками во время В</w:t>
      </w:r>
      <w:r w:rsidRPr="00C503B8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е</w:t>
      </w:r>
      <w:r w:rsidRPr="00C503B8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ликой Отечественной войны. Ленинградцы, передвигаясь по городу, пользуются салазками - обычным транспортом того времени.</w:t>
      </w:r>
    </w:p>
    <w:p w:rsidR="00C503B8" w:rsidRPr="00C503B8" w:rsidRDefault="00C503B8" w:rsidP="00C503B8">
      <w:pPr>
        <w:spacing w:after="300" w:line="386" w:lineRule="atLeast"/>
        <w:ind w:left="33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spellStart"/>
      <w:r w:rsidRPr="00C503B8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Шиманский</w:t>
      </w:r>
      <w:proofErr w:type="spellEnd"/>
      <w:r w:rsidRPr="00C503B8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 /МИА «Россия сегодня»</w:t>
      </w:r>
    </w:p>
    <w:p w:rsidR="00C503B8" w:rsidRPr="00C503B8" w:rsidRDefault="00C503B8" w:rsidP="00C503B8">
      <w:pPr>
        <w:spacing w:after="300" w:line="386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503B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Скорбным памятником, посвященным ленинградцам - жертвам войны, является Пискаревское кладбище, торжественное открытие которого с</w:t>
      </w:r>
      <w:r w:rsidRPr="00C503B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</w:t>
      </w:r>
      <w:r w:rsidRPr="00C503B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стоялось 9 мая 1960 г. Монумент «Родина – мать» - его центральная ф</w:t>
      </w:r>
      <w:r w:rsidRPr="00C503B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</w:t>
      </w:r>
      <w:r w:rsidRPr="00C503B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гура. Он представляет собой величественную фигуру женщины с ги</w:t>
      </w:r>
      <w:r w:rsidRPr="00C503B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</w:t>
      </w:r>
      <w:r w:rsidRPr="00C503B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ляндой из дубовых листьев в руках, оплетенных траурной лентой. Так «Родина – мать» оплакивает своих героев. Частью Пискаревского кла</w:t>
      </w:r>
      <w:r w:rsidRPr="00C503B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</w:t>
      </w:r>
      <w:r w:rsidRPr="00C503B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бища стала и траурная </w:t>
      </w:r>
      <w:proofErr w:type="spellStart"/>
      <w:r w:rsidRPr="00C503B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стелла</w:t>
      </w:r>
      <w:proofErr w:type="spellEnd"/>
      <w:r w:rsidRPr="00C503B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с горельефами, изображающими эпизоды из жизни и борьбы героев города Ленинграда.</w:t>
      </w:r>
    </w:p>
    <w:p w:rsidR="00C503B8" w:rsidRPr="00C503B8" w:rsidRDefault="00C503B8" w:rsidP="00C503B8">
      <w:pPr>
        <w:spacing w:after="300" w:line="386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503B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На главных рубежах обороны города-героя можно увидеть памятники так называемый «Зеленый пояс Славы». В 1941 г. здесь были остановлены войска противника, в честь чего в 60- </w:t>
      </w:r>
      <w:proofErr w:type="spellStart"/>
      <w:r w:rsidRPr="00C503B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х</w:t>
      </w:r>
      <w:proofErr w:type="spellEnd"/>
      <w:r w:rsidRPr="00C503B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гг. прошлого века и возвели ко</w:t>
      </w:r>
      <w:r w:rsidRPr="00C503B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</w:t>
      </w:r>
      <w:r w:rsidRPr="00C503B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плекс памятных сооружений. Одним из них является «Разорванное кол</w:t>
      </w:r>
      <w:r w:rsidRPr="00C503B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ь</w:t>
      </w:r>
      <w:r w:rsidRPr="00C503B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цо» - мемориал на западном берегу Ладожского озера. </w:t>
      </w:r>
      <w:proofErr w:type="gramStart"/>
      <w:r w:rsidRPr="00C503B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Эта скульптура в виде двух, согнутых полукругом железных арок, была открыта в 1966 г. Она символизирует кольцо, в которое был взят город врагом, а разрыв между арками – «дорогу жизни» по Ладожском озеру.</w:t>
      </w:r>
      <w:proofErr w:type="gramEnd"/>
    </w:p>
    <w:p w:rsidR="00C503B8" w:rsidRPr="00C503B8" w:rsidRDefault="00C503B8" w:rsidP="00C503B8">
      <w:pPr>
        <w:spacing w:after="300" w:line="386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>
            <wp:extent cx="5710974" cy="4505325"/>
            <wp:effectExtent l="19050" t="0" r="4026" b="0"/>
            <wp:docPr id="4" name="Рисунок 4" descr="http://www.may9.ru/uploads/default/images/RIAN_00000765.HR.r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may9.ru/uploads/default/images/RIAN_00000765.HR.ru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798" cy="450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03B8" w:rsidRPr="00C503B8" w:rsidRDefault="00C503B8" w:rsidP="00C503B8">
      <w:pPr>
        <w:spacing w:after="300" w:line="386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503B8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Зенитный расчет ведет огонь по противнику на улицах блокадного Ленинграда.</w:t>
      </w:r>
    </w:p>
    <w:p w:rsidR="00C503B8" w:rsidRPr="00C503B8" w:rsidRDefault="00C503B8" w:rsidP="00C503B8">
      <w:pPr>
        <w:spacing w:after="300" w:line="386" w:lineRule="atLeast"/>
        <w:ind w:left="33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503B8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 xml:space="preserve">Борис </w:t>
      </w:r>
      <w:proofErr w:type="spellStart"/>
      <w:r w:rsidRPr="00C503B8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Кудояров</w:t>
      </w:r>
      <w:proofErr w:type="spellEnd"/>
      <w:r w:rsidRPr="00C503B8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 /МИА «Россия сегодня»</w:t>
      </w:r>
    </w:p>
    <w:p w:rsidR="00C503B8" w:rsidRPr="00C503B8" w:rsidRDefault="00C503B8" w:rsidP="00C503B8">
      <w:pPr>
        <w:spacing w:after="300" w:line="386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503B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Другим мемориалом Зеленого пояса славы, воздвигнутым в память о тех трагических годах, является «Цветок жизни» во </w:t>
      </w:r>
      <w:proofErr w:type="spellStart"/>
      <w:r w:rsidRPr="00C503B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Всеволжском</w:t>
      </w:r>
      <w:proofErr w:type="spellEnd"/>
      <w:r w:rsidRPr="00C503B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районе Л</w:t>
      </w:r>
      <w:r w:rsidRPr="00C503B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</w:t>
      </w:r>
      <w:r w:rsidRPr="00C503B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нинградской области. Скульптура, изображающая цветок, была открыта в 1968 г. и посвящена погибшим детям блокадного города. На каждом лепестке изображено лицо улыбающегося мальчика и слова: «Пусть вс</w:t>
      </w:r>
      <w:r w:rsidRPr="00C503B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</w:t>
      </w:r>
      <w:r w:rsidRPr="00C503B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гда будет солнце».</w:t>
      </w:r>
    </w:p>
    <w:p w:rsidR="00660EE2" w:rsidRDefault="00660EE2" w:rsidP="00C503B8">
      <w:pPr>
        <w:jc w:val="both"/>
      </w:pPr>
    </w:p>
    <w:sectPr w:rsidR="00660EE2" w:rsidSect="00C503B8">
      <w:pgSz w:w="11906" w:h="16838"/>
      <w:pgMar w:top="1134" w:right="850" w:bottom="1134" w:left="1701" w:header="708" w:footer="708" w:gutter="0"/>
      <w:pgBorders w:offsetFrom="page">
        <w:top w:val="mapPins" w:sz="12" w:space="24" w:color="auto"/>
        <w:left w:val="mapPins" w:sz="12" w:space="24" w:color="auto"/>
        <w:bottom w:val="mapPins" w:sz="12" w:space="24" w:color="auto"/>
        <w:right w:val="mapPin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C503B8"/>
    <w:rsid w:val="00660EE2"/>
    <w:rsid w:val="00C503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EE2"/>
  </w:style>
  <w:style w:type="paragraph" w:styleId="1">
    <w:name w:val="heading 1"/>
    <w:basedOn w:val="a"/>
    <w:link w:val="10"/>
    <w:uiPriority w:val="9"/>
    <w:qFormat/>
    <w:rsid w:val="00C503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03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503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503B8"/>
    <w:rPr>
      <w:i/>
      <w:iCs/>
    </w:rPr>
  </w:style>
  <w:style w:type="character" w:customStyle="1" w:styleId="apple-converted-space">
    <w:name w:val="apple-converted-space"/>
    <w:basedOn w:val="a0"/>
    <w:rsid w:val="00C503B8"/>
  </w:style>
  <w:style w:type="paragraph" w:styleId="a5">
    <w:name w:val="Balloon Text"/>
    <w:basedOn w:val="a"/>
    <w:link w:val="a6"/>
    <w:uiPriority w:val="99"/>
    <w:semiHidden/>
    <w:unhideWhenUsed/>
    <w:rsid w:val="00C503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03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1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705</Words>
  <Characters>4019</Characters>
  <Application>Microsoft Office Word</Application>
  <DocSecurity>0</DocSecurity>
  <Lines>33</Lines>
  <Paragraphs>9</Paragraphs>
  <ScaleCrop>false</ScaleCrop>
  <Company>Grizli777</Company>
  <LinksUpToDate>false</LinksUpToDate>
  <CharactersWithSpaces>4715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2015-04-10T05:01:00Z</dcterms:created>
  <dcterms:modified xsi:type="dcterms:W3CDTF">2015-04-10T05:02:00Z</dcterms:modified>
</cp:coreProperties>
</file>