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C9C" w:rsidRPr="00352C9C" w:rsidRDefault="00352C9C" w:rsidP="00352C9C">
      <w:pPr>
        <w:spacing w:before="525" w:after="375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33"/>
          <w:szCs w:val="33"/>
          <w:lang w:eastAsia="ru-RU"/>
        </w:rPr>
      </w:pPr>
      <w:r w:rsidRPr="00352C9C">
        <w:rPr>
          <w:rFonts w:ascii="Arial" w:eastAsia="Times New Roman" w:hAnsi="Arial" w:cs="Arial"/>
          <w:b/>
          <w:bCs/>
          <w:caps/>
          <w:color w:val="000000"/>
          <w:kern w:val="36"/>
          <w:sz w:val="33"/>
          <w:szCs w:val="33"/>
          <w:lang w:eastAsia="ru-RU"/>
        </w:rPr>
        <w:t>СМОЛЕНСК</w:t>
      </w:r>
    </w:p>
    <w:p w:rsidR="00352C9C" w:rsidRPr="00352C9C" w:rsidRDefault="00352C9C" w:rsidP="00352C9C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52C9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 началом Великой Отечественной войны Смоленск оказался на пути главного удара фашистских войск по направлению к Москве. Первой бомбардировке город подвергся 24 июня 1941 г., а спустя 4 дня гитл</w:t>
      </w:r>
      <w:r w:rsidRPr="00352C9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</w:t>
      </w:r>
      <w:r w:rsidRPr="00352C9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ровцы совершили на Смоленск вторую воздушную атаку, в результате которой была полностью разрушена центральная часть города.</w:t>
      </w:r>
    </w:p>
    <w:p w:rsidR="00352C9C" w:rsidRPr="00352C9C" w:rsidRDefault="00352C9C" w:rsidP="00352C9C">
      <w:pPr>
        <w:spacing w:after="300" w:line="386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686893" cy="5781675"/>
            <wp:effectExtent l="19050" t="0" r="9057" b="0"/>
            <wp:docPr id="1" name="Рисунок 1" descr="http://www.may9.ru/uploads/default/images/RIAN_00481679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y9.ru/uploads/default/images/RIAN_00481679.HR.ru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487" cy="5782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C9C" w:rsidRPr="00352C9C" w:rsidRDefault="00352C9C" w:rsidP="00352C9C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52C9C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Торжественная пионерская линейка на Кургане Бессмертия в парке </w:t>
      </w:r>
      <w:proofErr w:type="spellStart"/>
      <w:r w:rsidRPr="00352C9C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Реадовка</w:t>
      </w:r>
      <w:proofErr w:type="spellEnd"/>
      <w:r w:rsidRPr="00352C9C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. </w:t>
      </w:r>
      <w:proofErr w:type="gramStart"/>
      <w:r w:rsidRPr="00352C9C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Открыт</w:t>
      </w:r>
      <w:proofErr w:type="gramEnd"/>
      <w:r w:rsidRPr="00352C9C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25 сентября 1970 года. Автор - Д.П. Коваленко, панно выполнено скульптором В.Я. Меньш</w:t>
      </w:r>
      <w:r w:rsidRPr="00352C9C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о</w:t>
      </w:r>
      <w:r w:rsidRPr="00352C9C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вым. Перед Курганом горит Вечный огонь.</w:t>
      </w:r>
    </w:p>
    <w:p w:rsidR="00352C9C" w:rsidRPr="00352C9C" w:rsidRDefault="00352C9C" w:rsidP="00352C9C">
      <w:pPr>
        <w:spacing w:after="300" w:line="386" w:lineRule="atLeast"/>
        <w:ind w:left="3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52C9C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lastRenderedPageBreak/>
        <w:t xml:space="preserve">В. </w:t>
      </w:r>
      <w:proofErr w:type="spellStart"/>
      <w:r w:rsidRPr="00352C9C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Зеленова</w:t>
      </w:r>
      <w:proofErr w:type="spellEnd"/>
      <w:r w:rsidRPr="00352C9C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 /МИА «Россия сегодня»</w:t>
      </w:r>
    </w:p>
    <w:p w:rsidR="00352C9C" w:rsidRPr="00352C9C" w:rsidRDefault="00352C9C" w:rsidP="00352C9C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52C9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10 июля 1941 г началось знаменитое Смоленское сражение, которое продлилось до 10 сентября этого же года. На защиту города - героя, а также столицы нашей родины встали солдаты Западного фронта Кра</w:t>
      </w:r>
      <w:r w:rsidRPr="00352C9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</w:t>
      </w:r>
      <w:r w:rsidRPr="00352C9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ной Армии. Противник превосходил их численностью в людских ресу</w:t>
      </w:r>
      <w:r w:rsidRPr="00352C9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 w:rsidRPr="00352C9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сах, артиллерии и самолетах (в 2 раза), а также в танковой технике (в 4 раза).</w:t>
      </w:r>
    </w:p>
    <w:p w:rsidR="00352C9C" w:rsidRPr="00352C9C" w:rsidRDefault="00352C9C" w:rsidP="00352C9C">
      <w:pPr>
        <w:spacing w:after="300" w:line="386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526074" cy="3714750"/>
            <wp:effectExtent l="19050" t="0" r="0" b="0"/>
            <wp:docPr id="2" name="Рисунок 2" descr="http://www.may9.ru/uploads/default/images/RIAN_00000965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y9.ru/uploads/default/images/RIAN_00000965.HR.ru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412" cy="3716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C9C" w:rsidRPr="00352C9C" w:rsidRDefault="00352C9C" w:rsidP="00352C9C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52C9C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Командир партизанского отряда знакомит бойцов с оружием. Смоленская область, Россия.</w:t>
      </w:r>
    </w:p>
    <w:p w:rsidR="00352C9C" w:rsidRPr="00352C9C" w:rsidRDefault="00352C9C" w:rsidP="00352C9C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52C9C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МИА «Россия сегодня»</w:t>
      </w:r>
    </w:p>
    <w:p w:rsidR="00352C9C" w:rsidRPr="00352C9C" w:rsidRDefault="00352C9C" w:rsidP="00352C9C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52C9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самом городе-герое Смоленске было сформировано три истребител</w:t>
      </w:r>
      <w:r w:rsidRPr="00352C9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ь</w:t>
      </w:r>
      <w:r w:rsidRPr="00352C9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ных батальона и один батальон милиции. Активно помогали советским бойцам и его жители, они рыли противотанковые рвы и окопы, сооруж</w:t>
      </w:r>
      <w:r w:rsidRPr="00352C9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</w:t>
      </w:r>
      <w:r w:rsidRPr="00352C9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ли взлетные площадки, строили баррикады и ухаживали за ранеными. Несмотря на героические усилия защитников Смоленска, 29 июля 1941 г. гитлеровцам удалось войти в город. Оккупация продлилась до 25 се</w:t>
      </w:r>
      <w:r w:rsidRPr="00352C9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352C9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тября 1943 г, но и в течение этих страшных для Смоленска лет, его ж</w:t>
      </w:r>
      <w:r w:rsidRPr="00352C9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</w:t>
      </w:r>
      <w:r w:rsidRPr="00352C9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тели продолжали бороться с врагом, создавая партизанские отряды и ведя подпольную подрывную деятельность.</w:t>
      </w:r>
    </w:p>
    <w:p w:rsidR="00352C9C" w:rsidRPr="00352C9C" w:rsidRDefault="00352C9C" w:rsidP="00352C9C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5890209" cy="8724054"/>
            <wp:effectExtent l="19050" t="0" r="0" b="0"/>
            <wp:docPr id="3" name="Рисунок 3" descr="http://www.may9.ru/uploads/default/images/RIAN_00000583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y9.ru/uploads/default/images/RIAN_00000583.HR.ru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186" cy="8732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C9C" w:rsidRPr="00352C9C" w:rsidRDefault="00352C9C" w:rsidP="00352C9C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52C9C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lastRenderedPageBreak/>
        <w:t>Бойцы читают текст партизанской клятвы. В первом партизанском отряде под Смоле</w:t>
      </w:r>
      <w:r w:rsidRPr="00352C9C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н</w:t>
      </w:r>
      <w:r w:rsidRPr="00352C9C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ском.</w:t>
      </w:r>
    </w:p>
    <w:p w:rsidR="00352C9C" w:rsidRPr="00352C9C" w:rsidRDefault="00352C9C" w:rsidP="00352C9C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52C9C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МИА «Россия сегодня»</w:t>
      </w:r>
    </w:p>
    <w:p w:rsidR="00352C9C" w:rsidRPr="00352C9C" w:rsidRDefault="00352C9C" w:rsidP="00352C9C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52C9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Решающей битвой в ходе Смоленского сражения была битва за ликв</w:t>
      </w:r>
      <w:r w:rsidRPr="00352C9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</w:t>
      </w:r>
      <w:r w:rsidRPr="00352C9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дацию </w:t>
      </w:r>
      <w:proofErr w:type="spellStart"/>
      <w:r w:rsidRPr="00352C9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Ельнинского</w:t>
      </w:r>
      <w:proofErr w:type="spellEnd"/>
      <w:r w:rsidRPr="00352C9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выступа. В ходе ее, советские солдаты-герои ра</w:t>
      </w:r>
      <w:r w:rsidRPr="00352C9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</w:t>
      </w:r>
      <w:r w:rsidRPr="00352C9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громили пять дивизий фашистов и 6 сентября 1941 г. освободили город Ельню, остановив тем самым наступление гитлеровцев на московском направлении фронта. </w:t>
      </w:r>
      <w:proofErr w:type="gramStart"/>
      <w:r w:rsidRPr="00352C9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Частям</w:t>
      </w:r>
      <w:proofErr w:type="gramEnd"/>
      <w:r w:rsidRPr="00352C9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отличившимся в битве под Ельней были присвоены звания Гвардейских.</w:t>
      </w:r>
    </w:p>
    <w:p w:rsidR="00352C9C" w:rsidRPr="00352C9C" w:rsidRDefault="00352C9C" w:rsidP="00352C9C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52C9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 мужество и героизм, проявленные в тылу врага и в рядах Советской Армии, 260 уроженцев Смоленской области были удостоены званий Г</w:t>
      </w:r>
      <w:r w:rsidRPr="00352C9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</w:t>
      </w:r>
      <w:r w:rsidRPr="00352C9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роя Советского Союза и 10 тысяч партизан и подпольщиков награждены орденами и медалями. Звание города-героя Смоленску было присвоено 6 мая 1985 года.</w:t>
      </w:r>
    </w:p>
    <w:p w:rsidR="00352C9C" w:rsidRPr="00352C9C" w:rsidRDefault="00352C9C" w:rsidP="00352C9C">
      <w:pPr>
        <w:spacing w:after="300" w:line="386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4526644" cy="4752975"/>
            <wp:effectExtent l="19050" t="0" r="7256" b="0"/>
            <wp:docPr id="4" name="Рисунок 4" descr="http://www.may9.ru/uploads/default/images/RIAN_00000221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y9.ru/uploads/default/images/RIAN_00000221.HR.ru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320" cy="4753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C9C" w:rsidRPr="00352C9C" w:rsidRDefault="00352C9C" w:rsidP="00352C9C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52C9C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lastRenderedPageBreak/>
        <w:t>Девочка с котенком возле разрушенного дома.</w:t>
      </w:r>
    </w:p>
    <w:p w:rsidR="00352C9C" w:rsidRPr="00352C9C" w:rsidRDefault="00352C9C" w:rsidP="00352C9C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52C9C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МИА «Россия сегодня»</w:t>
      </w:r>
    </w:p>
    <w:p w:rsidR="00352C9C" w:rsidRPr="00352C9C" w:rsidRDefault="00352C9C" w:rsidP="00352C9C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52C9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Событиям тех военных лет в Смоленске посвящены несколько памятн</w:t>
      </w:r>
      <w:r w:rsidRPr="00352C9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</w:t>
      </w:r>
      <w:r w:rsidRPr="00352C9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ков и мемориалов. Среди них «Курган бессмертия», открытый в горо</w:t>
      </w:r>
      <w:r w:rsidRPr="00352C9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</w:t>
      </w:r>
      <w:r w:rsidRPr="00352C9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ском парке 25 сентября 1970 г. На его вершине установлена 12-тиметровая стена в форме книги. Перед курганом горит вечный огонь в память обо всех героях, погибших в смоленской земле.</w:t>
      </w:r>
    </w:p>
    <w:p w:rsidR="00352C9C" w:rsidRPr="00352C9C" w:rsidRDefault="00352C9C" w:rsidP="00352C9C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52C9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Среди памятников города-героя Смоленска на площади Победы нах</w:t>
      </w:r>
      <w:r w:rsidRPr="00352C9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</w:t>
      </w:r>
      <w:r w:rsidRPr="00352C9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дится и единственный в России монумент А.Т. Твардовскому (уроженцу Смоленской области) и его литературному герою Василию Теркину.</w:t>
      </w:r>
    </w:p>
    <w:p w:rsidR="00352C9C" w:rsidRPr="00352C9C" w:rsidRDefault="00352C9C" w:rsidP="00352C9C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852948" cy="3771900"/>
            <wp:effectExtent l="19050" t="0" r="0" b="0"/>
            <wp:docPr id="5" name="Рисунок 5" descr="http://www.may9.ru/uploads/default/images/RIAN_00613458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ay9.ru/uploads/default/images/RIAN_00613458.HR.ru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948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C9C" w:rsidRPr="00352C9C" w:rsidRDefault="00352C9C" w:rsidP="00352C9C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52C9C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Великая Отечественная война 1941-1945 годов. Смоленск после освобождения от гитл</w:t>
      </w:r>
      <w:r w:rsidRPr="00352C9C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е</w:t>
      </w:r>
      <w:r w:rsidRPr="00352C9C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ровских захватчиков. Сентябрь 1943 года.</w:t>
      </w:r>
    </w:p>
    <w:p w:rsidR="00352C9C" w:rsidRPr="00352C9C" w:rsidRDefault="00352C9C" w:rsidP="00352C9C">
      <w:pPr>
        <w:spacing w:after="300" w:line="386" w:lineRule="atLeast"/>
        <w:ind w:left="3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352C9C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Лиепиньш</w:t>
      </w:r>
      <w:proofErr w:type="spellEnd"/>
      <w:r w:rsidRPr="00352C9C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 /МИА «Россия сегодня»</w:t>
      </w:r>
    </w:p>
    <w:p w:rsidR="00352C9C" w:rsidRPr="00352C9C" w:rsidRDefault="00352C9C" w:rsidP="00352C9C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52C9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 числе знаменитых героев Смоленска сержант М.А. Егоров, который вместе с двумя другими красноармейцами водрузил знамя Победы над </w:t>
      </w:r>
      <w:r w:rsidRPr="00352C9C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берлинским рейхстагом. Могила М. Егорову находится у крепостной ст</w:t>
      </w:r>
      <w:r w:rsidRPr="00352C9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</w:t>
      </w:r>
      <w:r w:rsidRPr="00352C9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ны города, в 2000 г на ней был установлен бюст героя.</w:t>
      </w:r>
    </w:p>
    <w:p w:rsidR="00352C9C" w:rsidRPr="00352C9C" w:rsidRDefault="00352C9C" w:rsidP="00352C9C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52C9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 честь освобождения смоленской земли, в 1974 г, в центре города-героя Смоленска (башня </w:t>
      </w:r>
      <w:proofErr w:type="spellStart"/>
      <w:r w:rsidRPr="00352C9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Громово</w:t>
      </w:r>
      <w:proofErr w:type="spellEnd"/>
      <w:r w:rsidRPr="00352C9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), был установлен Мемориальный знак из красного гранита. На нем изображен меняющий огневую традицию а</w:t>
      </w:r>
      <w:r w:rsidRPr="00352C9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 w:rsidRPr="00352C9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тиллерийский расчет.</w:t>
      </w:r>
    </w:p>
    <w:p w:rsidR="008529D6" w:rsidRDefault="008529D6" w:rsidP="00352C9C">
      <w:pPr>
        <w:jc w:val="both"/>
      </w:pPr>
    </w:p>
    <w:sectPr w:rsidR="008529D6" w:rsidSect="00352C9C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352C9C"/>
    <w:rsid w:val="00352C9C"/>
    <w:rsid w:val="00852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9D6"/>
  </w:style>
  <w:style w:type="paragraph" w:styleId="1">
    <w:name w:val="heading 1"/>
    <w:basedOn w:val="a"/>
    <w:link w:val="10"/>
    <w:uiPriority w:val="9"/>
    <w:qFormat/>
    <w:rsid w:val="00352C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2C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5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52C9C"/>
    <w:rPr>
      <w:i/>
      <w:iCs/>
    </w:rPr>
  </w:style>
  <w:style w:type="character" w:customStyle="1" w:styleId="apple-converted-space">
    <w:name w:val="apple-converted-space"/>
    <w:basedOn w:val="a0"/>
    <w:rsid w:val="00352C9C"/>
  </w:style>
  <w:style w:type="paragraph" w:styleId="a5">
    <w:name w:val="Balloon Text"/>
    <w:basedOn w:val="a"/>
    <w:link w:val="a6"/>
    <w:uiPriority w:val="99"/>
    <w:semiHidden/>
    <w:unhideWhenUsed/>
    <w:rsid w:val="00352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2C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3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526</Words>
  <Characters>3000</Characters>
  <Application>Microsoft Office Word</Application>
  <DocSecurity>0</DocSecurity>
  <Lines>25</Lines>
  <Paragraphs>7</Paragraphs>
  <ScaleCrop>false</ScaleCrop>
  <Company>Grizli777</Company>
  <LinksUpToDate>false</LinksUpToDate>
  <CharactersWithSpaces>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2015-04-10T05:29:00Z</dcterms:created>
  <dcterms:modified xsi:type="dcterms:W3CDTF">2015-04-10T05:32:00Z</dcterms:modified>
</cp:coreProperties>
</file>