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EF" w:rsidRPr="00B344EF" w:rsidRDefault="00B344EF" w:rsidP="00B344EF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B344EF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ТУЛА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октябрю 1941 года фашистским захватчикам, мечтавшим о захвате М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сквы, удалось довольно сильно продвинуться вглубь России, что объя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нялось большими преимуществами в их боевой технике.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Немецкий генерал Гудериан смог перед выходом к Туле взять город Орел, который </w:t>
      </w:r>
      <w:proofErr w:type="gramStart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был</w:t>
      </w:r>
      <w:proofErr w:type="gramEnd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застигнут врагом врасплох. До Тулы оставалось вс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 180 км, причем в городе не было никаких войсковых частей, кроме: одного полка НКВД, который охранял работающие здесь на всю мо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ность оборонные заводы, 732-го </w:t>
      </w:r>
      <w:proofErr w:type="spellStart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зенитно-артеллерийского</w:t>
      </w:r>
      <w:proofErr w:type="spellEnd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полка, пр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крывающего город с воздуха и истребительных батальонов, состоящих из рабочих и служащих.</w:t>
      </w:r>
    </w:p>
    <w:p w:rsidR="00B344EF" w:rsidRPr="00B344EF" w:rsidRDefault="00B344EF" w:rsidP="00B344EF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039878" cy="5485257"/>
            <wp:effectExtent l="19050" t="0" r="0" b="0"/>
            <wp:docPr id="1" name="Рисунок 1" descr="http://www.may9.ru/uploads/default/images/RIAN_00702192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702192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13" cy="54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Памятник защитникам Тулы в годы Великой Отечественной войны на площади Победы. Архитектор Борис Иванович</w:t>
      </w:r>
      <w:proofErr w:type="gramStart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Д</w:t>
      </w:r>
      <w:proofErr w:type="gramEnd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южев, Николай Николаевич Миловидов, Григорий Ефимович </w:t>
      </w:r>
      <w:proofErr w:type="spellStart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Саевич</w:t>
      </w:r>
      <w:proofErr w:type="spellEnd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 Репродукция.</w:t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Ввиду этого, Ставка перебросила к Туле пятый воздушно-десантный ко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пус и 34-й пограничный полк, который охранял тыл Брянского фронта. За город практически сразу же вспыхнули жестокие и кровопролитные бои, так как Тула была очередной ступенью для рвущегося к Москве проти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ника.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сразу после захвата Орла, Тула была переведена на военное п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ложение. В ней были созданы рабочие истребительные отряды, кома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довали которыми герои своего города шахтер Г.А. Агеев и капитан А.П. Горшков. Жители города опоясали Тулу лентами окопов, внутри города выкопали противотанковые рвы, установили надолбы и «ежи», постро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 баррикады и опорные пункты. Параллельно этому велась активная работа по эвакуации оборонных заводов.</w:t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29325" cy="4053046"/>
            <wp:effectExtent l="19050" t="0" r="9525" b="0"/>
            <wp:docPr id="2" name="Рисунок 2" descr="http://www.may9.ru/uploads/default/images/RIAN_0000027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000279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05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Зенитный расчет готов к отражению танковой атаки на улицах Тулы.</w:t>
      </w:r>
    </w:p>
    <w:p w:rsidR="00B344EF" w:rsidRPr="00B344EF" w:rsidRDefault="00B344EF" w:rsidP="00B344EF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 xml:space="preserve">Олег </w:t>
      </w:r>
      <w:proofErr w:type="spellStart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Кнорринг</w:t>
      </w:r>
      <w:proofErr w:type="spellEnd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Фашисты бросили на взятие Тулы свои отборные войска: три танковых дивизии, одну моторизованную и полк «Великая Германия». Вражеским силам мужественно противостали герои рабочей гвардии, а также чек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сты и зенитчики.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Несмотря на самые ожесточенные атаки, в которых участвовало со ст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роны противника около сотни танков, фашистам так и не удалось пр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биться к Туле ни на одном участке сражений. Мало того, только за один день советские герои, оборонявшие город, сумели уничтожить 31 враж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ский танк и истребить много пехоты.</w:t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53125" cy="4200260"/>
            <wp:effectExtent l="19050" t="0" r="9525" b="0"/>
            <wp:docPr id="3" name="Рисунок 3" descr="http://www.may9.ru/uploads/default/images/RIAN_00002558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2558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0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Солдаты ведут наблюдение из окопа на улицах Тулы.</w:t>
      </w:r>
    </w:p>
    <w:p w:rsidR="00B344EF" w:rsidRPr="00B344EF" w:rsidRDefault="00B344EF" w:rsidP="00B344EF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Олег </w:t>
      </w:r>
      <w:proofErr w:type="spellStart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Кнорринг</w:t>
      </w:r>
      <w:proofErr w:type="spellEnd"/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самом городе активно кипела оборонная жизнь. Телефонная станция помогала в налаживании связи между вышедшими из окружения частями советской армии, госпитали принимали раненых, на заводах ремонтир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валась техника и оружие, защитники Тулы снабжались провиантом и т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плой одеждой.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результате, город выстоял! Враг не смог его захватить. За мужество, проявленное в боях и обороне, около 250 ее жителей были награждены званием «Герой Советского Союза». Седьмого декабря 1976 г Тула п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лучила звание города-героя, с присвоением ей медали «Золотая Зве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да».</w:t>
      </w:r>
    </w:p>
    <w:p w:rsidR="00B344EF" w:rsidRPr="00B344EF" w:rsidRDefault="00B344EF" w:rsidP="00B344EF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77152" cy="3810000"/>
            <wp:effectExtent l="19050" t="0" r="0" b="0"/>
            <wp:docPr id="4" name="Рисунок 4" descr="http://www.may9.ru/uploads/default/images/RIAN_0006064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60643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52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Советские офицеры разрабатывают план боевых действий во время Великой Отечес</w:t>
      </w: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</w:t>
      </w: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венной войны.</w:t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Иван Шагин /МИА «Россия сегодня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Событиям Великой Отечественной войны в городе-герое Туле посвящ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 несколько памятных мемориалов. Например, монумент в честь гер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ев-защитников, который находится на площади Победы. </w:t>
      </w:r>
      <w:proofErr w:type="gramStart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представл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 собой 4-метровую скульптуру в виде солдата и ополченца, стоящих плечом к плечу с автоматами в руках.</w:t>
      </w:r>
      <w:proofErr w:type="gramEnd"/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Статуи установлены на невысокий постамент, на котором высечены слова: «Героическим защитникам Тулы, отстоявшим город в 1941 году».</w:t>
      </w:r>
    </w:p>
    <w:p w:rsidR="00B344EF" w:rsidRPr="00B344EF" w:rsidRDefault="00B344EF" w:rsidP="00B344EF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538107" cy="3876675"/>
            <wp:effectExtent l="19050" t="0" r="5443" b="0"/>
            <wp:docPr id="5" name="Рисунок 5" descr="http://www.may9.ru/uploads/default/images/RIAN_0060058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00586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107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4EF" w:rsidRPr="00B344EF" w:rsidRDefault="00B344EF" w:rsidP="00B344EF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Советские солдаты на огневой позиции на окраине города Тулы. Снимок был сделан в д</w:t>
      </w: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кабре 1941 года.</w:t>
      </w:r>
    </w:p>
    <w:p w:rsidR="00B344EF" w:rsidRPr="00B344EF" w:rsidRDefault="00B344EF" w:rsidP="00B344EF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Иван Шагин /МИА «Россия сегодня»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Рядом с этими фигурами взметнулись над площадью стальные обелиски в виде трех штыков 31, 41 и 51 метра – символами непобедимости ор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жия советского народа-героя. Также в этот ансамбль входит и вечный огонь, зажженный от вечного огня на могиле Неизвестного солдата в М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скве.</w:t>
      </w:r>
    </w:p>
    <w:p w:rsidR="00B344EF" w:rsidRPr="00B344EF" w:rsidRDefault="00B344EF" w:rsidP="00B344EF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44E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Другой мемориал, посвященный воинам, погибшим при обороне города-героя Тулы, стоит на проспекте Ленина. Сюда входят: металлическая женская фигура, высотой 3,8 метра и немного изогнутая бетонная стела (4Х15 м), на которой закреплены мраморные таблички с именами павших героев.</w:t>
      </w:r>
    </w:p>
    <w:p w:rsidR="00DF0D1C" w:rsidRDefault="00DF0D1C"/>
    <w:sectPr w:rsidR="00DF0D1C" w:rsidSect="00B344EF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344EF"/>
    <w:rsid w:val="00B344EF"/>
    <w:rsid w:val="00DF0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1C"/>
  </w:style>
  <w:style w:type="paragraph" w:styleId="1">
    <w:name w:val="heading 1"/>
    <w:basedOn w:val="a"/>
    <w:link w:val="10"/>
    <w:uiPriority w:val="9"/>
    <w:qFormat/>
    <w:rsid w:val="00B34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44EF"/>
    <w:rPr>
      <w:i/>
      <w:iCs/>
    </w:rPr>
  </w:style>
  <w:style w:type="character" w:customStyle="1" w:styleId="apple-converted-space">
    <w:name w:val="apple-converted-space"/>
    <w:basedOn w:val="a0"/>
    <w:rsid w:val="00B344EF"/>
  </w:style>
  <w:style w:type="paragraph" w:styleId="a5">
    <w:name w:val="Balloon Text"/>
    <w:basedOn w:val="a"/>
    <w:link w:val="a6"/>
    <w:uiPriority w:val="99"/>
    <w:semiHidden/>
    <w:unhideWhenUsed/>
    <w:rsid w:val="00B3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600</Words>
  <Characters>3420</Characters>
  <Application>Microsoft Office Word</Application>
  <DocSecurity>0</DocSecurity>
  <Lines>28</Lines>
  <Paragraphs>8</Paragraphs>
  <ScaleCrop>false</ScaleCrop>
  <Company>Grizli777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2015-04-10T05:24:00Z</dcterms:created>
  <dcterms:modified xsi:type="dcterms:W3CDTF">2015-04-10T05:26:00Z</dcterms:modified>
</cp:coreProperties>
</file>