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B94" w:rsidRDefault="00FA0B94" w:rsidP="00FA0B94">
      <w:pPr>
        <w:pStyle w:val="a3"/>
        <w:shd w:val="clear" w:color="auto" w:fill="FFFFFF"/>
        <w:spacing w:before="75" w:beforeAutospacing="0" w:after="75" w:afterAutospacing="0" w:line="293" w:lineRule="atLeast"/>
        <w:jc w:val="center"/>
        <w:rPr>
          <w:rFonts w:ascii="Arial" w:hAnsi="Arial" w:cs="Arial"/>
          <w:color w:val="5F5F5F"/>
          <w:sz w:val="20"/>
          <w:szCs w:val="20"/>
        </w:rPr>
      </w:pPr>
      <w:r>
        <w:rPr>
          <w:rStyle w:val="a4"/>
          <w:rFonts w:ascii="Arial" w:hAnsi="Arial" w:cs="Arial"/>
          <w:color w:val="800000"/>
          <w:sz w:val="36"/>
          <w:szCs w:val="36"/>
        </w:rPr>
        <w:t>ВЕЩИ ВОЙНЫ</w:t>
      </w:r>
    </w:p>
    <w:p w:rsidR="00FA0B94" w:rsidRDefault="00FA0B94" w:rsidP="00FA0B94">
      <w:pPr>
        <w:pStyle w:val="a3"/>
        <w:shd w:val="clear" w:color="auto" w:fill="FFFFFF"/>
        <w:spacing w:before="75" w:beforeAutospacing="0" w:after="75" w:afterAutospacing="0" w:line="293" w:lineRule="atLeast"/>
        <w:rPr>
          <w:rFonts w:ascii="Arial" w:hAnsi="Arial" w:cs="Arial"/>
          <w:color w:val="5F5F5F"/>
          <w:sz w:val="20"/>
          <w:szCs w:val="20"/>
        </w:rPr>
      </w:pPr>
      <w:r w:rsidRPr="00FA0B94">
        <w:rPr>
          <w:rFonts w:ascii="Arial" w:hAnsi="Arial" w:cs="Arial"/>
          <w:sz w:val="20"/>
          <w:szCs w:val="20"/>
        </w:rPr>
        <w:t>Рассмотрите бинокль, солдатский котелок, фляжку, зажигалку, планшет и т.д. Поговорите о том, какое применение эти вещи находили на практике. Разыграйте ситуации, когда фляжка, например, спасла жизнь бойцу, а отсутствие бинокля или зажигалки помешало выполнить важное задание. Возможно, в вашем доме хранятся старые вещицы - молчаливые свидетели исторических событий: осколок, который в госпитале вытащили из ноги прадеда, военный билет или ремень. Дайте ребенку полюбоваться этими сокровищами, потрогать, рассмотреть со всех сторон.</w:t>
      </w:r>
      <w:r w:rsidRPr="00FA0B94">
        <w:rPr>
          <w:rFonts w:ascii="Arial" w:hAnsi="Arial" w:cs="Arial"/>
          <w:sz w:val="20"/>
          <w:szCs w:val="20"/>
        </w:rPr>
        <w:br/>
      </w:r>
      <w:r w:rsidRPr="00FA0B94">
        <w:rPr>
          <w:rFonts w:ascii="Arial" w:hAnsi="Arial" w:cs="Arial"/>
          <w:sz w:val="20"/>
          <w:szCs w:val="20"/>
        </w:rPr>
        <w:br/>
        <w:t xml:space="preserve">Расскажите о фронтовых «треугольниках». Письма писали на листочках чаще всего карандашом, потому что ни чернил, ни ручки в окопах не было. Были раньше такие химические карандаши, очень похожие на простые, но если кончик грифеля химического карандаша намочить, то он начинал писать, как чернила. Не было в окопах ни стола, ни стула, ни настольной лампы. Приходилось солдатам писать письма на коленках, на пеньке, при неверном свете самодельного светильника или луны. Не было на войне конвертов и обратного адреса. В минуты затишья написанное письмо складывали в «солдатский треугольник», писали адрес назначения, а вместо обратного адреса - номер полевой почты. Военный почтальон собирал письма и отправлял на попутном транспорте в тыл. Получить </w:t>
      </w:r>
      <w:proofErr w:type="gramStart"/>
      <w:r w:rsidRPr="00FA0B94">
        <w:rPr>
          <w:rFonts w:ascii="Arial" w:hAnsi="Arial" w:cs="Arial"/>
          <w:sz w:val="20"/>
          <w:szCs w:val="20"/>
        </w:rPr>
        <w:t>такой</w:t>
      </w:r>
      <w:proofErr w:type="gramEnd"/>
      <w:r w:rsidRPr="00FA0B94">
        <w:rPr>
          <w:rFonts w:ascii="Arial" w:hAnsi="Arial" w:cs="Arial"/>
          <w:sz w:val="20"/>
          <w:szCs w:val="20"/>
        </w:rPr>
        <w:t xml:space="preserve"> «</w:t>
      </w:r>
      <w:proofErr w:type="spellStart"/>
      <w:r w:rsidRPr="00FA0B94">
        <w:rPr>
          <w:rFonts w:ascii="Arial" w:hAnsi="Arial" w:cs="Arial"/>
          <w:sz w:val="20"/>
          <w:szCs w:val="20"/>
        </w:rPr>
        <w:t>треугольничек</w:t>
      </w:r>
      <w:proofErr w:type="spellEnd"/>
      <w:r w:rsidRPr="00FA0B94">
        <w:rPr>
          <w:rFonts w:ascii="Arial" w:hAnsi="Arial" w:cs="Arial"/>
          <w:sz w:val="20"/>
          <w:szCs w:val="20"/>
        </w:rPr>
        <w:t>» было большим счастьем. А вот писем в конвертах с фронта люди боялись. Предложите подумать, почему? (В конвертах приходили похоронки или извещение о том, что кто-то пропал без вести).</w:t>
      </w:r>
      <w:r w:rsidRPr="00FA0B94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color w:val="5F5F5F"/>
          <w:sz w:val="20"/>
          <w:szCs w:val="20"/>
        </w:rPr>
        <w:br/>
      </w:r>
      <w:r>
        <w:rPr>
          <w:rStyle w:val="a4"/>
          <w:rFonts w:ascii="Arial" w:hAnsi="Arial" w:cs="Arial"/>
          <w:color w:val="800000"/>
          <w:sz w:val="20"/>
          <w:szCs w:val="20"/>
          <w:u w:val="single"/>
        </w:rPr>
        <w:t>Научите детей складывать фронтовой треугольник.</w:t>
      </w:r>
    </w:p>
    <w:p w:rsidR="00FA0B94" w:rsidRDefault="00FA0B94" w:rsidP="00FA0B94">
      <w:pPr>
        <w:pStyle w:val="a3"/>
        <w:shd w:val="clear" w:color="auto" w:fill="FFFFFF"/>
        <w:spacing w:before="75" w:beforeAutospacing="0" w:after="75" w:afterAutospacing="0" w:line="293" w:lineRule="atLeast"/>
        <w:rPr>
          <w:rFonts w:ascii="Arial" w:hAnsi="Arial" w:cs="Arial"/>
          <w:color w:val="5F5F5F"/>
          <w:sz w:val="20"/>
          <w:szCs w:val="20"/>
        </w:rPr>
      </w:pPr>
      <w:r>
        <w:rPr>
          <w:rFonts w:ascii="Arial" w:hAnsi="Arial" w:cs="Arial"/>
          <w:noProof/>
          <w:color w:val="5F5F5F"/>
          <w:sz w:val="20"/>
          <w:szCs w:val="20"/>
        </w:rPr>
        <w:drawing>
          <wp:inline distT="0" distB="0" distL="0" distR="0">
            <wp:extent cx="5715000" cy="1590675"/>
            <wp:effectExtent l="19050" t="0" r="0" b="0"/>
            <wp:docPr id="1" name="Рисунок 1" descr="Дошкольникам о войне. Великая Отечественная Вой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школьникам о войне. Великая Отечественная Войн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6D5" w:rsidRDefault="00FA0B94">
      <w:r>
        <w:rPr>
          <w:noProof/>
          <w:lang w:eastAsia="ru-RU"/>
        </w:rPr>
        <w:lastRenderedPageBreak/>
        <w:drawing>
          <wp:inline distT="0" distB="0" distL="0" distR="0">
            <wp:extent cx="5940425" cy="7367969"/>
            <wp:effectExtent l="19050" t="0" r="3175" b="0"/>
            <wp:docPr id="6" name="Рисунок 6" descr="Дошкольникам о войне. Великая Отечественная Вой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Дошкольникам о войне. Великая Отечественная Вой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3679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36D5" w:rsidSect="007E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A0B94"/>
    <w:rsid w:val="007E36D5"/>
    <w:rsid w:val="00FA0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6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0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0B9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A0B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0B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5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1317</Characters>
  <Application>Microsoft Office Word</Application>
  <DocSecurity>0</DocSecurity>
  <Lines>10</Lines>
  <Paragraphs>3</Paragraphs>
  <ScaleCrop>false</ScaleCrop>
  <Company>Grizli777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2015-04-10T06:18:00Z</dcterms:created>
  <dcterms:modified xsi:type="dcterms:W3CDTF">2015-04-10T06:19:00Z</dcterms:modified>
</cp:coreProperties>
</file>